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DCE63F" w14:textId="77777777" w:rsidR="00025462" w:rsidRPr="009A3092" w:rsidRDefault="00000000">
      <w:pPr>
        <w:spacing w:after="20"/>
        <w:jc w:val="center"/>
        <w:rPr>
          <w:rFonts w:cs="Times New Roman"/>
          <w:color w:val="003196"/>
          <w:sz w:val="16"/>
          <w:szCs w:val="20"/>
        </w:rPr>
      </w:pPr>
      <w:r w:rsidRPr="009A3092">
        <w:rPr>
          <w:rFonts w:cs="Times New Roman"/>
          <w:b/>
          <w:caps/>
          <w:color w:val="003196"/>
          <w:sz w:val="32"/>
          <w:szCs w:val="20"/>
        </w:rPr>
        <w:t>NICOLAS NOÉ</w:t>
      </w:r>
    </w:p>
    <w:p w14:paraId="1C79ADCB" w14:textId="77777777" w:rsidR="00025462" w:rsidRPr="00D54114" w:rsidRDefault="00000000">
      <w:pPr>
        <w:spacing w:after="10"/>
        <w:jc w:val="center"/>
        <w:rPr>
          <w:rFonts w:cs="Times New Roman"/>
          <w:color w:val="000000" w:themeColor="text1"/>
        </w:rPr>
      </w:pPr>
      <w:r w:rsidRPr="00D54114">
        <w:rPr>
          <w:rFonts w:cs="Times New Roman"/>
          <w:b/>
          <w:color w:val="000000" w:themeColor="text1"/>
        </w:rPr>
        <w:t>Department of French and Italian | Indiana University Bloomington</w:t>
      </w:r>
    </w:p>
    <w:p w14:paraId="030D135A" w14:textId="07CB8E05" w:rsidR="00025462" w:rsidRPr="00D54114" w:rsidRDefault="00000000">
      <w:pPr>
        <w:pBdr>
          <w:bottom w:val="single" w:sz="7" w:space="5" w:color="5D738A"/>
        </w:pBdr>
        <w:jc w:val="center"/>
        <w:rPr>
          <w:rFonts w:cs="Times New Roman"/>
          <w:color w:val="000000" w:themeColor="text1"/>
        </w:rPr>
      </w:pPr>
      <w:r w:rsidRPr="00D54114">
        <w:rPr>
          <w:rFonts w:cs="Times New Roman"/>
          <w:color w:val="000000" w:themeColor="text1"/>
          <w:sz w:val="19"/>
        </w:rPr>
        <w:t xml:space="preserve">Bloomington, IN | </w:t>
      </w:r>
      <w:hyperlink r:id="rId8" w:history="1">
        <w:r w:rsidR="005E2905" w:rsidRPr="0059682B">
          <w:rPr>
            <w:rStyle w:val="Hyperlink"/>
            <w:rFonts w:cs="Times New Roman"/>
            <w:sz w:val="19"/>
          </w:rPr>
          <w:t>niconoe@iu.edu</w:t>
        </w:r>
      </w:hyperlink>
      <w:r w:rsidR="005E2905">
        <w:rPr>
          <w:rFonts w:cs="Times New Roman"/>
          <w:color w:val="000000" w:themeColor="text1"/>
          <w:sz w:val="19"/>
        </w:rPr>
        <w:t xml:space="preserve"> </w:t>
      </w:r>
    </w:p>
    <w:p w14:paraId="27AC0591" w14:textId="2A3E14C5" w:rsidR="00025462" w:rsidRPr="006B7E87" w:rsidRDefault="00000000" w:rsidP="006B7E87">
      <w:pPr>
        <w:pStyle w:val="Detail"/>
        <w:rPr>
          <w:rFonts w:cs="Times New Roman"/>
          <w:b/>
          <w:color w:val="000000" w:themeColor="text1"/>
        </w:rPr>
      </w:pPr>
      <w:r w:rsidRPr="00D54114">
        <w:rPr>
          <w:rFonts w:cs="Times New Roman"/>
          <w:b/>
          <w:color w:val="000000" w:themeColor="text1"/>
        </w:rPr>
        <w:t xml:space="preserve">Research Areas: </w:t>
      </w:r>
      <w:r w:rsidR="006B7E87" w:rsidRPr="006B7E87">
        <w:rPr>
          <w:rFonts w:cs="Times New Roman"/>
          <w:bCs/>
          <w:color w:val="000000" w:themeColor="text1"/>
        </w:rPr>
        <w:t>Francophone Caribbean Literature</w:t>
      </w:r>
      <w:r w:rsidR="006B7E87" w:rsidRPr="006B7E87">
        <w:rPr>
          <w:rFonts w:cs="Times New Roman"/>
          <w:bCs/>
          <w:color w:val="000000" w:themeColor="text1"/>
        </w:rPr>
        <w:t xml:space="preserve">; </w:t>
      </w:r>
      <w:r w:rsidR="006B7E87" w:rsidRPr="006B7E87">
        <w:rPr>
          <w:rFonts w:cs="Times New Roman"/>
          <w:bCs/>
          <w:color w:val="000000" w:themeColor="text1"/>
        </w:rPr>
        <w:t>Aesthetics &amp; Literary Form</w:t>
      </w:r>
      <w:r w:rsidR="006B7E87" w:rsidRPr="006B7E87">
        <w:rPr>
          <w:rFonts w:cs="Times New Roman"/>
          <w:bCs/>
          <w:color w:val="000000" w:themeColor="text1"/>
        </w:rPr>
        <w:t xml:space="preserve">; </w:t>
      </w:r>
      <w:r w:rsidR="006B7E87" w:rsidRPr="006B7E87">
        <w:rPr>
          <w:rFonts w:cs="Times New Roman"/>
          <w:bCs/>
          <w:color w:val="000000" w:themeColor="text1"/>
        </w:rPr>
        <w:t>Ecocriticism</w:t>
      </w:r>
      <w:r w:rsidR="006B7E87" w:rsidRPr="006B7E87">
        <w:rPr>
          <w:rFonts w:cs="Times New Roman"/>
          <w:bCs/>
          <w:color w:val="000000" w:themeColor="text1"/>
        </w:rPr>
        <w:t xml:space="preserve">, </w:t>
      </w:r>
      <w:r w:rsidR="006B7E87" w:rsidRPr="006B7E87">
        <w:rPr>
          <w:rFonts w:cs="Times New Roman"/>
          <w:bCs/>
          <w:color w:val="000000" w:themeColor="text1"/>
        </w:rPr>
        <w:t>Critical Theory &amp; Interpretation</w:t>
      </w:r>
      <w:r w:rsidR="006B7E87" w:rsidRPr="006B7E87">
        <w:rPr>
          <w:rFonts w:cs="Times New Roman"/>
          <w:bCs/>
          <w:color w:val="000000" w:themeColor="text1"/>
        </w:rPr>
        <w:t xml:space="preserve">; </w:t>
      </w:r>
      <w:r w:rsidR="006B7E87" w:rsidRPr="006B7E87">
        <w:rPr>
          <w:rFonts w:cs="Times New Roman"/>
          <w:bCs/>
          <w:color w:val="000000" w:themeColor="text1"/>
        </w:rPr>
        <w:t>Memory, Language &amp; Colonial Afterlives</w:t>
      </w:r>
    </w:p>
    <w:p w14:paraId="0D5E430E" w14:textId="77777777" w:rsidR="00025462" w:rsidRPr="009A3092" w:rsidRDefault="00000000">
      <w:pPr>
        <w:pStyle w:val="Heading1"/>
        <w:pBdr>
          <w:bottom w:val="single" w:sz="6" w:space="2" w:color="5D738A"/>
        </w:pBdr>
        <w:rPr>
          <w:rFonts w:ascii="Times New Roman" w:hAnsi="Times New Roman" w:cs="Times New Roman"/>
          <w:color w:val="002060"/>
        </w:rPr>
      </w:pPr>
      <w:r w:rsidRPr="009A3092">
        <w:rPr>
          <w:rFonts w:ascii="Times New Roman" w:hAnsi="Times New Roman" w:cs="Times New Roman"/>
          <w:caps/>
          <w:color w:val="002060"/>
        </w:rPr>
        <w:t>EDUCATION</w:t>
      </w:r>
    </w:p>
    <w:p w14:paraId="743F1D1D" w14:textId="77777777" w:rsidR="00025462" w:rsidRPr="00D54114" w:rsidRDefault="00000000">
      <w:pPr>
        <w:pStyle w:val="EntryHeader"/>
        <w:spacing w:after="10"/>
        <w:rPr>
          <w:rFonts w:cs="Times New Roman"/>
          <w:color w:val="000000" w:themeColor="text1"/>
        </w:rPr>
      </w:pPr>
      <w:r w:rsidRPr="00D54114">
        <w:rPr>
          <w:rFonts w:cs="Times New Roman"/>
          <w:b/>
          <w:color w:val="000000" w:themeColor="text1"/>
        </w:rPr>
        <w:t>Indiana University Bloomington — Ph.D. Candidate, French and Francophone Studies</w:t>
      </w:r>
      <w:r w:rsidRPr="00D54114">
        <w:rPr>
          <w:rFonts w:cs="Times New Roman"/>
          <w:color w:val="000000" w:themeColor="text1"/>
        </w:rPr>
        <w:tab/>
      </w:r>
      <w:r w:rsidRPr="00D54114">
        <w:rPr>
          <w:rFonts w:cs="Times New Roman"/>
          <w:b/>
          <w:color w:val="000000" w:themeColor="text1"/>
        </w:rPr>
        <w:t>Expected March 2027</w:t>
      </w:r>
    </w:p>
    <w:p w14:paraId="344CE81B" w14:textId="77777777" w:rsidR="00025462" w:rsidRPr="00D54114" w:rsidRDefault="00000000">
      <w:pPr>
        <w:pStyle w:val="Detail"/>
        <w:keepNext/>
        <w:spacing w:after="14"/>
        <w:rPr>
          <w:rFonts w:cs="Times New Roman"/>
          <w:color w:val="000000" w:themeColor="text1"/>
        </w:rPr>
      </w:pPr>
      <w:r w:rsidRPr="00D54114">
        <w:rPr>
          <w:rFonts w:cs="Times New Roman"/>
          <w:color w:val="000000" w:themeColor="text1"/>
        </w:rPr>
        <w:t>M.A./Ph.D. program; minor in Critical Theory</w:t>
      </w:r>
    </w:p>
    <w:p w14:paraId="4373275D" w14:textId="7E310D83" w:rsidR="00025462" w:rsidRPr="00D54114" w:rsidRDefault="00000000">
      <w:pPr>
        <w:pStyle w:val="EntryHeader"/>
        <w:spacing w:after="10"/>
        <w:rPr>
          <w:rFonts w:cs="Times New Roman"/>
          <w:color w:val="000000" w:themeColor="text1"/>
          <w:lang w:val="fr-FR"/>
        </w:rPr>
      </w:pPr>
      <w:r w:rsidRPr="00D54114">
        <w:rPr>
          <w:rFonts w:cs="Times New Roman"/>
          <w:b/>
          <w:color w:val="000000" w:themeColor="text1"/>
          <w:lang w:val="fr-FR"/>
        </w:rPr>
        <w:t>Université Sorbonne Nouvelle – Paris 3 — M.A</w:t>
      </w:r>
      <w:r w:rsidR="00892068">
        <w:rPr>
          <w:rFonts w:cs="Times New Roman"/>
          <w:b/>
          <w:color w:val="000000" w:themeColor="text1"/>
          <w:lang w:val="fr-FR"/>
        </w:rPr>
        <w:t>.</w:t>
      </w:r>
      <w:r w:rsidRPr="00D54114">
        <w:rPr>
          <w:rFonts w:cs="Times New Roman"/>
          <w:b/>
          <w:color w:val="000000" w:themeColor="text1"/>
          <w:lang w:val="fr-FR"/>
        </w:rPr>
        <w:t xml:space="preserve"> French Modern </w:t>
      </w:r>
      <w:proofErr w:type="spellStart"/>
      <w:r w:rsidRPr="00D54114">
        <w:rPr>
          <w:rFonts w:cs="Times New Roman"/>
          <w:b/>
          <w:color w:val="000000" w:themeColor="text1"/>
          <w:lang w:val="fr-FR"/>
        </w:rPr>
        <w:t>Literature</w:t>
      </w:r>
      <w:proofErr w:type="spellEnd"/>
      <w:r w:rsidRPr="00D54114">
        <w:rPr>
          <w:rFonts w:cs="Times New Roman"/>
          <w:color w:val="000000" w:themeColor="text1"/>
          <w:lang w:val="fr-FR"/>
        </w:rPr>
        <w:tab/>
      </w:r>
      <w:r w:rsidRPr="00D54114">
        <w:rPr>
          <w:rFonts w:cs="Times New Roman"/>
          <w:b/>
          <w:color w:val="000000" w:themeColor="text1"/>
          <w:lang w:val="fr-FR"/>
        </w:rPr>
        <w:t>2021</w:t>
      </w:r>
    </w:p>
    <w:p w14:paraId="7FD370D4" w14:textId="7A007262" w:rsidR="00025462" w:rsidRPr="00D54114" w:rsidRDefault="00000000">
      <w:pPr>
        <w:pStyle w:val="EntryHeader"/>
        <w:spacing w:after="10"/>
        <w:rPr>
          <w:rFonts w:cs="Times New Roman"/>
          <w:color w:val="000000" w:themeColor="text1"/>
          <w:lang w:val="fr-FR"/>
        </w:rPr>
      </w:pPr>
      <w:r w:rsidRPr="00D54114">
        <w:rPr>
          <w:rFonts w:cs="Times New Roman"/>
          <w:b/>
          <w:color w:val="000000" w:themeColor="text1"/>
          <w:lang w:val="fr-FR"/>
        </w:rPr>
        <w:t xml:space="preserve">Université Sorbonne Nouvelle – Paris 3 — M.A. Comparative </w:t>
      </w:r>
      <w:proofErr w:type="spellStart"/>
      <w:r w:rsidRPr="00D54114">
        <w:rPr>
          <w:rFonts w:cs="Times New Roman"/>
          <w:b/>
          <w:color w:val="000000" w:themeColor="text1"/>
          <w:lang w:val="fr-FR"/>
        </w:rPr>
        <w:t>Literature</w:t>
      </w:r>
      <w:proofErr w:type="spellEnd"/>
      <w:r w:rsidRPr="00D54114">
        <w:rPr>
          <w:rFonts w:cs="Times New Roman"/>
          <w:color w:val="000000" w:themeColor="text1"/>
          <w:lang w:val="fr-FR"/>
        </w:rPr>
        <w:tab/>
      </w:r>
      <w:r w:rsidRPr="00D54114">
        <w:rPr>
          <w:rFonts w:cs="Times New Roman"/>
          <w:b/>
          <w:color w:val="000000" w:themeColor="text1"/>
          <w:lang w:val="fr-FR"/>
        </w:rPr>
        <w:t>2020</w:t>
      </w:r>
    </w:p>
    <w:p w14:paraId="2569812E" w14:textId="6957EE4E" w:rsidR="00025462" w:rsidRPr="00D54114" w:rsidRDefault="00000000">
      <w:pPr>
        <w:pStyle w:val="EntryHeader"/>
        <w:spacing w:after="10"/>
        <w:rPr>
          <w:rFonts w:cs="Times New Roman"/>
          <w:color w:val="000000" w:themeColor="text1"/>
        </w:rPr>
      </w:pPr>
      <w:r w:rsidRPr="00D54114">
        <w:rPr>
          <w:rFonts w:cs="Times New Roman"/>
          <w:b/>
          <w:color w:val="000000" w:themeColor="text1"/>
        </w:rPr>
        <w:t>Northwestern University / ENS / Paris 3</w:t>
      </w:r>
      <w:r w:rsidRPr="00D54114">
        <w:rPr>
          <w:rFonts w:cs="Times New Roman"/>
          <w:color w:val="000000" w:themeColor="text1"/>
        </w:rPr>
        <w:tab/>
      </w:r>
      <w:r w:rsidRPr="00D54114">
        <w:rPr>
          <w:rFonts w:cs="Times New Roman"/>
          <w:b/>
          <w:color w:val="000000" w:themeColor="text1"/>
        </w:rPr>
        <w:t>2019</w:t>
      </w:r>
    </w:p>
    <w:p w14:paraId="5B8D8A51" w14:textId="77777777" w:rsidR="00025462" w:rsidRPr="00D54114" w:rsidRDefault="00000000">
      <w:pPr>
        <w:pStyle w:val="Detail"/>
        <w:spacing w:after="28"/>
        <w:rPr>
          <w:rFonts w:cs="Times New Roman"/>
          <w:color w:val="000000" w:themeColor="text1"/>
        </w:rPr>
      </w:pPr>
      <w:r w:rsidRPr="00D54114">
        <w:rPr>
          <w:rFonts w:cs="Times New Roman"/>
          <w:color w:val="000000" w:themeColor="text1"/>
        </w:rPr>
        <w:t>Art, Literature, Culture, and European Thought joint program in Paris</w:t>
      </w:r>
    </w:p>
    <w:p w14:paraId="60001FA3" w14:textId="6C93426E" w:rsidR="00025462" w:rsidRPr="00D54114" w:rsidRDefault="00000000">
      <w:pPr>
        <w:pStyle w:val="EntryHeader"/>
        <w:spacing w:after="10"/>
        <w:rPr>
          <w:rFonts w:cs="Times New Roman"/>
          <w:color w:val="000000" w:themeColor="text1"/>
          <w:lang w:val="fr-FR"/>
        </w:rPr>
      </w:pPr>
      <w:r w:rsidRPr="00D54114">
        <w:rPr>
          <w:rFonts w:cs="Times New Roman"/>
          <w:b/>
          <w:color w:val="000000" w:themeColor="text1"/>
          <w:lang w:val="fr-FR"/>
        </w:rPr>
        <w:t xml:space="preserve">Université Sorbonne Nouvelle – Paris 3 — B.A., French Modern </w:t>
      </w:r>
      <w:proofErr w:type="spellStart"/>
      <w:r w:rsidRPr="00D54114">
        <w:rPr>
          <w:rFonts w:cs="Times New Roman"/>
          <w:b/>
          <w:color w:val="000000" w:themeColor="text1"/>
          <w:lang w:val="fr-FR"/>
        </w:rPr>
        <w:t>Literature</w:t>
      </w:r>
      <w:proofErr w:type="spellEnd"/>
      <w:r w:rsidRPr="00D54114">
        <w:rPr>
          <w:rFonts w:cs="Times New Roman"/>
          <w:color w:val="000000" w:themeColor="text1"/>
          <w:lang w:val="fr-FR"/>
        </w:rPr>
        <w:tab/>
      </w:r>
      <w:r w:rsidRPr="00D54114">
        <w:rPr>
          <w:rFonts w:cs="Times New Roman"/>
          <w:b/>
          <w:color w:val="000000" w:themeColor="text1"/>
          <w:lang w:val="fr-FR"/>
        </w:rPr>
        <w:t>2018</w:t>
      </w:r>
    </w:p>
    <w:p w14:paraId="1C1E5EB8" w14:textId="77777777" w:rsidR="00025462" w:rsidRPr="00D54114" w:rsidRDefault="00000000">
      <w:pPr>
        <w:pStyle w:val="EntryHeader"/>
        <w:spacing w:after="10"/>
        <w:rPr>
          <w:rFonts w:cs="Times New Roman"/>
          <w:color w:val="000000" w:themeColor="text1"/>
          <w:lang w:val="fr-FR"/>
        </w:rPr>
      </w:pPr>
      <w:r w:rsidRPr="00D54114">
        <w:rPr>
          <w:rFonts w:cs="Times New Roman"/>
          <w:b/>
          <w:color w:val="000000" w:themeColor="text1"/>
          <w:lang w:val="fr-FR"/>
        </w:rPr>
        <w:t>Lycée Chaptal — Hypokhâgne/Khâgne (classes préparatoires)</w:t>
      </w:r>
      <w:r w:rsidRPr="00D54114">
        <w:rPr>
          <w:rFonts w:cs="Times New Roman"/>
          <w:color w:val="000000" w:themeColor="text1"/>
          <w:lang w:val="fr-FR"/>
        </w:rPr>
        <w:tab/>
      </w:r>
      <w:r w:rsidRPr="00D54114">
        <w:rPr>
          <w:rFonts w:cs="Times New Roman"/>
          <w:b/>
          <w:color w:val="000000" w:themeColor="text1"/>
          <w:lang w:val="fr-FR"/>
        </w:rPr>
        <w:t>2015–2018</w:t>
      </w:r>
    </w:p>
    <w:p w14:paraId="542488F1" w14:textId="77777777" w:rsidR="00025462" w:rsidRPr="009A3092" w:rsidRDefault="00000000">
      <w:pPr>
        <w:pStyle w:val="Heading1"/>
        <w:pBdr>
          <w:bottom w:val="single" w:sz="6" w:space="2" w:color="5D738A"/>
        </w:pBdr>
        <w:rPr>
          <w:rFonts w:ascii="Times New Roman" w:hAnsi="Times New Roman" w:cs="Times New Roman"/>
          <w:color w:val="002060"/>
        </w:rPr>
      </w:pPr>
      <w:r w:rsidRPr="009A3092">
        <w:rPr>
          <w:rFonts w:ascii="Times New Roman" w:hAnsi="Times New Roman" w:cs="Times New Roman"/>
          <w:caps/>
          <w:color w:val="002060"/>
        </w:rPr>
        <w:t>PUBLICATIONS</w:t>
      </w:r>
    </w:p>
    <w:p w14:paraId="18A66610" w14:textId="77777777" w:rsidR="00025462" w:rsidRPr="00D54114" w:rsidRDefault="00000000">
      <w:pPr>
        <w:pStyle w:val="Heading2"/>
        <w:rPr>
          <w:rFonts w:ascii="Times New Roman" w:hAnsi="Times New Roman" w:cs="Times New Roman"/>
          <w:color w:val="000000" w:themeColor="text1"/>
        </w:rPr>
      </w:pPr>
      <w:r w:rsidRPr="00D54114">
        <w:rPr>
          <w:rFonts w:ascii="Times New Roman" w:hAnsi="Times New Roman" w:cs="Times New Roman"/>
          <w:caps/>
          <w:color w:val="000000" w:themeColor="text1"/>
        </w:rPr>
        <w:t>Peer-Reviewed Journal Articles — Forthcoming</w:t>
      </w:r>
    </w:p>
    <w:p w14:paraId="42A6257D" w14:textId="77777777" w:rsidR="00025462" w:rsidRPr="00D54114" w:rsidRDefault="00000000">
      <w:pPr>
        <w:pStyle w:val="Citation"/>
        <w:rPr>
          <w:rFonts w:cs="Times New Roman"/>
          <w:color w:val="000000" w:themeColor="text1"/>
          <w:lang w:val="fr-FR"/>
        </w:rPr>
      </w:pPr>
      <w:r w:rsidRPr="00D54114">
        <w:rPr>
          <w:rFonts w:cs="Times New Roman"/>
          <w:color w:val="000000" w:themeColor="text1"/>
          <w:lang w:val="fr-FR"/>
        </w:rPr>
        <w:t xml:space="preserve">"Généalogie, spectres et Histoire dans </w:t>
      </w:r>
      <w:r w:rsidRPr="00D54114">
        <w:rPr>
          <w:rFonts w:cs="Times New Roman"/>
          <w:i/>
          <w:color w:val="000000" w:themeColor="text1"/>
          <w:lang w:val="fr-FR"/>
        </w:rPr>
        <w:t>Zoonomia</w:t>
      </w:r>
      <w:r w:rsidRPr="00D54114">
        <w:rPr>
          <w:rFonts w:cs="Times New Roman"/>
          <w:color w:val="000000" w:themeColor="text1"/>
          <w:lang w:val="fr-FR"/>
        </w:rPr>
        <w:t xml:space="preserve">: un récit </w:t>
      </w:r>
      <w:proofErr w:type="spellStart"/>
      <w:r w:rsidRPr="00D54114">
        <w:rPr>
          <w:rFonts w:cs="Times New Roman"/>
          <w:color w:val="000000" w:themeColor="text1"/>
          <w:lang w:val="fr-FR"/>
        </w:rPr>
        <w:t>hanthologique</w:t>
      </w:r>
      <w:proofErr w:type="spellEnd"/>
      <w:r w:rsidRPr="00D54114">
        <w:rPr>
          <w:rFonts w:cs="Times New Roman"/>
          <w:color w:val="000000" w:themeColor="text1"/>
          <w:lang w:val="fr-FR"/>
        </w:rPr>
        <w:t xml:space="preserve">." </w:t>
      </w:r>
      <w:r w:rsidRPr="00D54114">
        <w:rPr>
          <w:rFonts w:cs="Times New Roman"/>
          <w:i/>
          <w:color w:val="000000" w:themeColor="text1"/>
          <w:lang w:val="fr-FR"/>
        </w:rPr>
        <w:t>Convergences francophones</w:t>
      </w:r>
      <w:r w:rsidRPr="00D54114">
        <w:rPr>
          <w:rFonts w:cs="Times New Roman"/>
          <w:color w:val="000000" w:themeColor="text1"/>
          <w:lang w:val="fr-FR"/>
        </w:rPr>
        <w:t xml:space="preserve"> 9.2 (Summer 2026).</w:t>
      </w:r>
    </w:p>
    <w:p w14:paraId="7AF916A8" w14:textId="0B74442F" w:rsidR="00025462" w:rsidRPr="00D54114" w:rsidRDefault="00000000">
      <w:pPr>
        <w:pStyle w:val="Citation"/>
        <w:rPr>
          <w:rFonts w:cs="Times New Roman"/>
          <w:color w:val="000000" w:themeColor="text1"/>
          <w:lang w:val="fr-FR"/>
        </w:rPr>
      </w:pPr>
      <w:r w:rsidRPr="00D54114">
        <w:rPr>
          <w:rFonts w:cs="Times New Roman"/>
          <w:color w:val="000000" w:themeColor="text1"/>
          <w:lang w:val="fr-FR"/>
        </w:rPr>
        <w:t xml:space="preserve">"Une langue à soi : Accent, appartenance et recomposition linguistique dans </w:t>
      </w:r>
      <w:r w:rsidRPr="00D54114">
        <w:rPr>
          <w:rFonts w:cs="Times New Roman"/>
          <w:i/>
          <w:color w:val="000000" w:themeColor="text1"/>
          <w:lang w:val="fr-FR"/>
        </w:rPr>
        <w:t xml:space="preserve">White </w:t>
      </w:r>
      <w:proofErr w:type="spellStart"/>
      <w:r w:rsidRPr="00D54114">
        <w:rPr>
          <w:rFonts w:cs="Times New Roman"/>
          <w:i/>
          <w:color w:val="000000" w:themeColor="text1"/>
          <w:lang w:val="fr-FR"/>
        </w:rPr>
        <w:t>Teeth</w:t>
      </w:r>
      <w:proofErr w:type="spellEnd"/>
      <w:r w:rsidRPr="00D54114">
        <w:rPr>
          <w:rFonts w:cs="Times New Roman"/>
          <w:color w:val="000000" w:themeColor="text1"/>
          <w:lang w:val="fr-FR"/>
        </w:rPr>
        <w:t xml:space="preserve"> de Zadie Smith et </w:t>
      </w:r>
      <w:r w:rsidRPr="00D54114">
        <w:rPr>
          <w:rFonts w:cs="Times New Roman"/>
          <w:i/>
          <w:color w:val="000000" w:themeColor="text1"/>
          <w:lang w:val="fr-FR"/>
        </w:rPr>
        <w:t xml:space="preserve">The Brief </w:t>
      </w:r>
      <w:proofErr w:type="spellStart"/>
      <w:r w:rsidRPr="00D54114">
        <w:rPr>
          <w:rFonts w:cs="Times New Roman"/>
          <w:i/>
          <w:color w:val="000000" w:themeColor="text1"/>
          <w:lang w:val="fr-FR"/>
        </w:rPr>
        <w:t>Wondrous</w:t>
      </w:r>
      <w:proofErr w:type="spellEnd"/>
      <w:r w:rsidRPr="00D54114">
        <w:rPr>
          <w:rFonts w:cs="Times New Roman"/>
          <w:i/>
          <w:color w:val="000000" w:themeColor="text1"/>
          <w:lang w:val="fr-FR"/>
        </w:rPr>
        <w:t xml:space="preserve"> Life of Oscar </w:t>
      </w:r>
      <w:proofErr w:type="spellStart"/>
      <w:r w:rsidRPr="00D54114">
        <w:rPr>
          <w:rFonts w:cs="Times New Roman"/>
          <w:i/>
          <w:color w:val="000000" w:themeColor="text1"/>
          <w:lang w:val="fr-FR"/>
        </w:rPr>
        <w:t>Wao</w:t>
      </w:r>
      <w:proofErr w:type="spellEnd"/>
      <w:r w:rsidRPr="00D54114">
        <w:rPr>
          <w:rFonts w:cs="Times New Roman"/>
          <w:color w:val="000000" w:themeColor="text1"/>
          <w:lang w:val="fr-FR"/>
        </w:rPr>
        <w:t xml:space="preserve"> de Junot Díaz." </w:t>
      </w:r>
      <w:r w:rsidRPr="00D54114">
        <w:rPr>
          <w:rFonts w:cs="Times New Roman"/>
          <w:i/>
          <w:color w:val="000000" w:themeColor="text1"/>
          <w:lang w:val="fr-FR"/>
        </w:rPr>
        <w:t>Pagaille</w:t>
      </w:r>
      <w:r w:rsidRPr="00D54114">
        <w:rPr>
          <w:rFonts w:cs="Times New Roman"/>
          <w:color w:val="000000" w:themeColor="text1"/>
          <w:lang w:val="fr-FR"/>
        </w:rPr>
        <w:t xml:space="preserve"> 4 (</w:t>
      </w:r>
      <w:r w:rsidR="001708EB" w:rsidRPr="00D54114">
        <w:rPr>
          <w:rFonts w:cs="Times New Roman"/>
          <w:color w:val="000000" w:themeColor="text1"/>
          <w:lang w:val="fr-FR"/>
        </w:rPr>
        <w:t xml:space="preserve">Fall </w:t>
      </w:r>
      <w:r w:rsidRPr="00D54114">
        <w:rPr>
          <w:rFonts w:cs="Times New Roman"/>
          <w:color w:val="000000" w:themeColor="text1"/>
          <w:lang w:val="fr-FR"/>
        </w:rPr>
        <w:t>2026).</w:t>
      </w:r>
    </w:p>
    <w:p w14:paraId="40E71A9A" w14:textId="77777777" w:rsidR="00025462" w:rsidRPr="00D54114" w:rsidRDefault="00000000">
      <w:pPr>
        <w:pStyle w:val="Heading2"/>
        <w:rPr>
          <w:rFonts w:ascii="Times New Roman" w:hAnsi="Times New Roman" w:cs="Times New Roman"/>
          <w:color w:val="000000" w:themeColor="text1"/>
          <w:lang w:val="fr-FR"/>
        </w:rPr>
      </w:pPr>
      <w:r w:rsidRPr="00D54114">
        <w:rPr>
          <w:rFonts w:ascii="Times New Roman" w:hAnsi="Times New Roman" w:cs="Times New Roman"/>
          <w:caps/>
          <w:color w:val="000000" w:themeColor="text1"/>
          <w:lang w:val="fr-FR"/>
        </w:rPr>
        <w:t>Peer-Reviewed Journal Articles — Published</w:t>
      </w:r>
    </w:p>
    <w:p w14:paraId="7CF44B40" w14:textId="77777777" w:rsidR="00025462" w:rsidRPr="00D54114" w:rsidRDefault="00000000">
      <w:pPr>
        <w:pStyle w:val="Citation"/>
        <w:rPr>
          <w:rFonts w:cs="Times New Roman"/>
          <w:color w:val="000000" w:themeColor="text1"/>
          <w:lang w:val="fr-FR"/>
        </w:rPr>
      </w:pPr>
      <w:r w:rsidRPr="00D54114">
        <w:rPr>
          <w:rFonts w:cs="Times New Roman"/>
          <w:color w:val="000000" w:themeColor="text1"/>
          <w:lang w:val="fr-FR"/>
        </w:rPr>
        <w:t xml:space="preserve">"Un injuste passé, en chair et en mots. Prosopopée et épigénétique dans </w:t>
      </w:r>
      <w:r w:rsidRPr="00D54114">
        <w:rPr>
          <w:rFonts w:cs="Times New Roman"/>
          <w:i/>
          <w:color w:val="000000" w:themeColor="text1"/>
          <w:lang w:val="fr-FR"/>
        </w:rPr>
        <w:t>La vie privée d’oubli</w:t>
      </w:r>
      <w:r w:rsidRPr="00D54114">
        <w:rPr>
          <w:rFonts w:cs="Times New Roman"/>
          <w:color w:val="000000" w:themeColor="text1"/>
          <w:lang w:val="fr-FR"/>
        </w:rPr>
        <w:t xml:space="preserve"> de Gisèle Pineau." </w:t>
      </w:r>
      <w:proofErr w:type="spellStart"/>
      <w:r w:rsidRPr="00D54114">
        <w:rPr>
          <w:rFonts w:cs="Times New Roman"/>
          <w:i/>
          <w:color w:val="000000" w:themeColor="text1"/>
          <w:lang w:val="fr-FR"/>
        </w:rPr>
        <w:t>Contemporary</w:t>
      </w:r>
      <w:proofErr w:type="spellEnd"/>
      <w:r w:rsidRPr="00D54114">
        <w:rPr>
          <w:rFonts w:cs="Times New Roman"/>
          <w:i/>
          <w:color w:val="000000" w:themeColor="text1"/>
          <w:lang w:val="fr-FR"/>
        </w:rPr>
        <w:t xml:space="preserve"> French and Francophone </w:t>
      </w:r>
      <w:proofErr w:type="spellStart"/>
      <w:r w:rsidRPr="00D54114">
        <w:rPr>
          <w:rFonts w:cs="Times New Roman"/>
          <w:i/>
          <w:color w:val="000000" w:themeColor="text1"/>
          <w:lang w:val="fr-FR"/>
        </w:rPr>
        <w:t>Studies</w:t>
      </w:r>
      <w:proofErr w:type="spellEnd"/>
      <w:r w:rsidRPr="00D54114">
        <w:rPr>
          <w:rFonts w:cs="Times New Roman"/>
          <w:color w:val="000000" w:themeColor="text1"/>
          <w:lang w:val="fr-FR"/>
        </w:rPr>
        <w:t xml:space="preserve"> 30.3 (2026): 600–616.</w:t>
      </w:r>
    </w:p>
    <w:p w14:paraId="42F7D720" w14:textId="77777777" w:rsidR="00025462" w:rsidRPr="00D54114" w:rsidRDefault="00000000">
      <w:pPr>
        <w:pStyle w:val="Citation"/>
        <w:rPr>
          <w:rFonts w:cs="Times New Roman"/>
          <w:color w:val="000000" w:themeColor="text1"/>
        </w:rPr>
      </w:pPr>
      <w:r w:rsidRPr="00D54114">
        <w:rPr>
          <w:rFonts w:cs="Times New Roman"/>
          <w:color w:val="000000" w:themeColor="text1"/>
          <w:lang w:val="fr-FR"/>
        </w:rPr>
        <w:t xml:space="preserve">"Ni exception esthétique, ni appendice politique : vers une lecture métabolique des écritures postcoloniales (et) contemporaines." </w:t>
      </w:r>
      <w:r w:rsidRPr="00D54114">
        <w:rPr>
          <w:rFonts w:cs="Times New Roman"/>
          <w:color w:val="000000" w:themeColor="text1"/>
        </w:rPr>
        <w:t xml:space="preserve">Co-authored with Oana Panaïté. </w:t>
      </w:r>
      <w:r w:rsidRPr="00D54114">
        <w:rPr>
          <w:rFonts w:cs="Times New Roman"/>
          <w:i/>
          <w:color w:val="000000" w:themeColor="text1"/>
        </w:rPr>
        <w:t xml:space="preserve">Revue des Sciences </w:t>
      </w:r>
      <w:proofErr w:type="spellStart"/>
      <w:r w:rsidRPr="00D54114">
        <w:rPr>
          <w:rFonts w:cs="Times New Roman"/>
          <w:i/>
          <w:color w:val="000000" w:themeColor="text1"/>
        </w:rPr>
        <w:t>Humaines</w:t>
      </w:r>
      <w:proofErr w:type="spellEnd"/>
      <w:r w:rsidRPr="00D54114">
        <w:rPr>
          <w:rFonts w:cs="Times New Roman"/>
          <w:color w:val="000000" w:themeColor="text1"/>
        </w:rPr>
        <w:t xml:space="preserve"> 361 (2026): 33–46.</w:t>
      </w:r>
    </w:p>
    <w:p w14:paraId="3904D0A6" w14:textId="77777777" w:rsidR="00025462" w:rsidRPr="00D54114" w:rsidRDefault="00000000">
      <w:pPr>
        <w:pStyle w:val="Citation"/>
        <w:rPr>
          <w:rFonts w:cs="Times New Roman"/>
          <w:color w:val="000000" w:themeColor="text1"/>
          <w:lang w:val="fr-FR"/>
        </w:rPr>
      </w:pPr>
      <w:r w:rsidRPr="00D54114">
        <w:rPr>
          <w:rFonts w:cs="Times New Roman"/>
          <w:color w:val="000000" w:themeColor="text1"/>
        </w:rPr>
        <w:t xml:space="preserve">"Metabolizing Realism: Caribbean Fictions between Survival, Transformation and Cosmopolitan Horizons." </w:t>
      </w:r>
      <w:proofErr w:type="spellStart"/>
      <w:r w:rsidRPr="00D54114">
        <w:rPr>
          <w:rFonts w:cs="Times New Roman"/>
          <w:i/>
          <w:color w:val="000000" w:themeColor="text1"/>
          <w:lang w:val="fr-FR"/>
        </w:rPr>
        <w:t>Migrating</w:t>
      </w:r>
      <w:proofErr w:type="spellEnd"/>
      <w:r w:rsidRPr="00D54114">
        <w:rPr>
          <w:rFonts w:cs="Times New Roman"/>
          <w:i/>
          <w:color w:val="000000" w:themeColor="text1"/>
          <w:lang w:val="fr-FR"/>
        </w:rPr>
        <w:t xml:space="preserve"> Minds: Journal of Cultural </w:t>
      </w:r>
      <w:proofErr w:type="spellStart"/>
      <w:r w:rsidRPr="00D54114">
        <w:rPr>
          <w:rFonts w:cs="Times New Roman"/>
          <w:i/>
          <w:color w:val="000000" w:themeColor="text1"/>
          <w:lang w:val="fr-FR"/>
        </w:rPr>
        <w:t>Cosmopolitanism</w:t>
      </w:r>
      <w:proofErr w:type="spellEnd"/>
      <w:r w:rsidRPr="00D54114">
        <w:rPr>
          <w:rFonts w:cs="Times New Roman"/>
          <w:color w:val="000000" w:themeColor="text1"/>
          <w:lang w:val="fr-FR"/>
        </w:rPr>
        <w:t xml:space="preserve"> 3.2 (2025).</w:t>
      </w:r>
    </w:p>
    <w:p w14:paraId="08C54AF9" w14:textId="77777777" w:rsidR="00025462" w:rsidRPr="00D54114" w:rsidRDefault="00000000">
      <w:pPr>
        <w:pStyle w:val="Citation"/>
        <w:rPr>
          <w:rFonts w:cs="Times New Roman"/>
          <w:color w:val="000000" w:themeColor="text1"/>
          <w:lang w:val="fr-FR"/>
        </w:rPr>
      </w:pPr>
      <w:r w:rsidRPr="00D54114">
        <w:rPr>
          <w:rFonts w:cs="Times New Roman"/>
          <w:color w:val="000000" w:themeColor="text1"/>
          <w:lang w:val="fr-FR"/>
        </w:rPr>
        <w:t xml:space="preserve">"La langue est un tableau abstrait, </w:t>
      </w:r>
      <w:r w:rsidRPr="00D54114">
        <w:rPr>
          <w:rFonts w:cs="Times New Roman"/>
          <w:i/>
          <w:color w:val="000000" w:themeColor="text1"/>
          <w:lang w:val="fr-FR"/>
        </w:rPr>
        <w:t>L’Oiseau schizophone</w:t>
      </w:r>
      <w:r w:rsidRPr="00D54114">
        <w:rPr>
          <w:rFonts w:cs="Times New Roman"/>
          <w:color w:val="000000" w:themeColor="text1"/>
          <w:lang w:val="fr-FR"/>
        </w:rPr>
        <w:t xml:space="preserve"> de Frankétienne." </w:t>
      </w:r>
      <w:r w:rsidRPr="00D54114">
        <w:rPr>
          <w:rFonts w:cs="Times New Roman"/>
          <w:i/>
          <w:color w:val="000000" w:themeColor="text1"/>
          <w:lang w:val="fr-FR"/>
        </w:rPr>
        <w:t>Nouvelles Études Francophones</w:t>
      </w:r>
      <w:r w:rsidRPr="00D54114">
        <w:rPr>
          <w:rFonts w:cs="Times New Roman"/>
          <w:color w:val="000000" w:themeColor="text1"/>
          <w:lang w:val="fr-FR"/>
        </w:rPr>
        <w:t xml:space="preserve"> 40.1 (2025).</w:t>
      </w:r>
    </w:p>
    <w:p w14:paraId="13D9DDB2" w14:textId="77777777" w:rsidR="00025462" w:rsidRPr="00D54114" w:rsidRDefault="00000000">
      <w:pPr>
        <w:pStyle w:val="Citation"/>
        <w:rPr>
          <w:rFonts w:cs="Times New Roman"/>
          <w:color w:val="000000" w:themeColor="text1"/>
          <w:lang w:val="fr-FR"/>
        </w:rPr>
      </w:pPr>
      <w:r w:rsidRPr="00D54114">
        <w:rPr>
          <w:rFonts w:cs="Times New Roman"/>
          <w:color w:val="000000" w:themeColor="text1"/>
          <w:lang w:val="fr-FR"/>
        </w:rPr>
        <w:t>"Le dépassement réalisé d’une différence. Tentation informatique et pensée poétique chez Glissant." Co-</w:t>
      </w:r>
      <w:proofErr w:type="spellStart"/>
      <w:r w:rsidRPr="00D54114">
        <w:rPr>
          <w:rFonts w:cs="Times New Roman"/>
          <w:color w:val="000000" w:themeColor="text1"/>
          <w:lang w:val="fr-FR"/>
        </w:rPr>
        <w:t>authored</w:t>
      </w:r>
      <w:proofErr w:type="spellEnd"/>
      <w:r w:rsidRPr="00D54114">
        <w:rPr>
          <w:rFonts w:cs="Times New Roman"/>
          <w:color w:val="000000" w:themeColor="text1"/>
          <w:lang w:val="fr-FR"/>
        </w:rPr>
        <w:t xml:space="preserve"> </w:t>
      </w:r>
      <w:proofErr w:type="spellStart"/>
      <w:r w:rsidRPr="00D54114">
        <w:rPr>
          <w:rFonts w:cs="Times New Roman"/>
          <w:color w:val="000000" w:themeColor="text1"/>
          <w:lang w:val="fr-FR"/>
        </w:rPr>
        <w:t>with</w:t>
      </w:r>
      <w:proofErr w:type="spellEnd"/>
      <w:r w:rsidRPr="00D54114">
        <w:rPr>
          <w:rFonts w:cs="Times New Roman"/>
          <w:color w:val="000000" w:themeColor="text1"/>
          <w:lang w:val="fr-FR"/>
        </w:rPr>
        <w:t xml:space="preserve"> Oana Panaïté. </w:t>
      </w:r>
      <w:r w:rsidRPr="00D54114">
        <w:rPr>
          <w:rFonts w:cs="Times New Roman"/>
          <w:i/>
          <w:color w:val="000000" w:themeColor="text1"/>
          <w:lang w:val="fr-FR"/>
        </w:rPr>
        <w:t xml:space="preserve">Journal of French and Francophone </w:t>
      </w:r>
      <w:proofErr w:type="spellStart"/>
      <w:r w:rsidRPr="00D54114">
        <w:rPr>
          <w:rFonts w:cs="Times New Roman"/>
          <w:i/>
          <w:color w:val="000000" w:themeColor="text1"/>
          <w:lang w:val="fr-FR"/>
        </w:rPr>
        <w:t>Philosophy</w:t>
      </w:r>
      <w:proofErr w:type="spellEnd"/>
      <w:r w:rsidRPr="00D54114">
        <w:rPr>
          <w:rFonts w:cs="Times New Roman"/>
          <w:i/>
          <w:color w:val="000000" w:themeColor="text1"/>
          <w:lang w:val="fr-FR"/>
        </w:rPr>
        <w:t xml:space="preserve"> / Revue de la philosophie française et de langue française</w:t>
      </w:r>
      <w:r w:rsidRPr="00D54114">
        <w:rPr>
          <w:rFonts w:cs="Times New Roman"/>
          <w:color w:val="000000" w:themeColor="text1"/>
          <w:lang w:val="fr-FR"/>
        </w:rPr>
        <w:t xml:space="preserve"> 32.1 (2024): 82–103.</w:t>
      </w:r>
    </w:p>
    <w:p w14:paraId="4243FAF7" w14:textId="77777777" w:rsidR="00025462" w:rsidRPr="000D1970" w:rsidRDefault="00000000">
      <w:pPr>
        <w:pStyle w:val="Heading2"/>
        <w:spacing w:before="60" w:after="0"/>
        <w:rPr>
          <w:rFonts w:ascii="Times New Roman" w:hAnsi="Times New Roman" w:cs="Times New Roman"/>
          <w:color w:val="000000" w:themeColor="text1"/>
          <w:lang w:val="fr-FR"/>
        </w:rPr>
      </w:pPr>
      <w:r w:rsidRPr="000D1970">
        <w:rPr>
          <w:rFonts w:ascii="Times New Roman" w:hAnsi="Times New Roman" w:cs="Times New Roman"/>
          <w:caps/>
          <w:color w:val="000000" w:themeColor="text1"/>
          <w:lang w:val="fr-FR"/>
        </w:rPr>
        <w:t>Book Reviews</w:t>
      </w:r>
    </w:p>
    <w:p w14:paraId="44FFA53B" w14:textId="2D193A3A" w:rsidR="00025462" w:rsidRPr="00D54114" w:rsidRDefault="00000000">
      <w:pPr>
        <w:pStyle w:val="Citation"/>
        <w:spacing w:after="0"/>
        <w:rPr>
          <w:rFonts w:cs="Times New Roman"/>
          <w:color w:val="000000" w:themeColor="text1"/>
        </w:rPr>
      </w:pPr>
      <w:r w:rsidRPr="000D1970">
        <w:rPr>
          <w:rFonts w:cs="Times New Roman"/>
          <w:i/>
          <w:color w:val="000000" w:themeColor="text1"/>
          <w:lang w:val="fr-FR"/>
        </w:rPr>
        <w:t xml:space="preserve">Voix subalternes, voix créatives. </w:t>
      </w:r>
      <w:r w:rsidRPr="00D54114">
        <w:rPr>
          <w:rFonts w:cs="Times New Roman"/>
          <w:i/>
          <w:color w:val="000000" w:themeColor="text1"/>
          <w:lang w:val="fr-FR"/>
        </w:rPr>
        <w:t>Explorer l’inventivité de la marge francophone</w:t>
      </w:r>
      <w:r w:rsidRPr="00D54114">
        <w:rPr>
          <w:rFonts w:cs="Times New Roman"/>
          <w:color w:val="000000" w:themeColor="text1"/>
          <w:lang w:val="fr-FR"/>
        </w:rPr>
        <w:t xml:space="preserve">, </w:t>
      </w:r>
      <w:proofErr w:type="spellStart"/>
      <w:r w:rsidRPr="00D54114">
        <w:rPr>
          <w:rFonts w:cs="Times New Roman"/>
          <w:color w:val="000000" w:themeColor="text1"/>
          <w:lang w:val="fr-FR"/>
        </w:rPr>
        <w:t>edited</w:t>
      </w:r>
      <w:proofErr w:type="spellEnd"/>
      <w:r w:rsidRPr="00D54114">
        <w:rPr>
          <w:rFonts w:cs="Times New Roman"/>
          <w:color w:val="000000" w:themeColor="text1"/>
          <w:lang w:val="fr-FR"/>
        </w:rPr>
        <w:t xml:space="preserve"> by Cécilia W. Francis and Robert Viau. </w:t>
      </w:r>
      <w:r w:rsidRPr="00D54114">
        <w:rPr>
          <w:rFonts w:cs="Times New Roman"/>
          <w:i/>
          <w:color w:val="000000" w:themeColor="text1"/>
        </w:rPr>
        <w:t>The French Review</w:t>
      </w:r>
      <w:r w:rsidRPr="00D54114">
        <w:rPr>
          <w:rFonts w:cs="Times New Roman"/>
          <w:color w:val="000000" w:themeColor="text1"/>
        </w:rPr>
        <w:t xml:space="preserve"> 99.4 (forthcoming</w:t>
      </w:r>
      <w:r w:rsidR="001708EB" w:rsidRPr="00D54114">
        <w:rPr>
          <w:rFonts w:cs="Times New Roman"/>
          <w:color w:val="000000" w:themeColor="text1"/>
        </w:rPr>
        <w:t xml:space="preserve"> Fall 2026</w:t>
      </w:r>
      <w:r w:rsidRPr="00D54114">
        <w:rPr>
          <w:rFonts w:cs="Times New Roman"/>
          <w:color w:val="000000" w:themeColor="text1"/>
        </w:rPr>
        <w:t>).</w:t>
      </w:r>
    </w:p>
    <w:p w14:paraId="1E72978F" w14:textId="271C6F2D" w:rsidR="00025462" w:rsidRPr="00D54114" w:rsidRDefault="00000000">
      <w:pPr>
        <w:pStyle w:val="Citation"/>
        <w:spacing w:after="0"/>
        <w:rPr>
          <w:rFonts w:cs="Times New Roman"/>
          <w:color w:val="000000" w:themeColor="text1"/>
        </w:rPr>
      </w:pPr>
      <w:proofErr w:type="spellStart"/>
      <w:r w:rsidRPr="00D54114">
        <w:rPr>
          <w:rFonts w:cs="Times New Roman"/>
          <w:i/>
          <w:color w:val="000000" w:themeColor="text1"/>
        </w:rPr>
        <w:t>Africanfuturism</w:t>
      </w:r>
      <w:proofErr w:type="spellEnd"/>
      <w:r w:rsidRPr="00D54114">
        <w:rPr>
          <w:rFonts w:cs="Times New Roman"/>
          <w:i/>
          <w:color w:val="000000" w:themeColor="text1"/>
        </w:rPr>
        <w:t>: African Imaginings of Other Times, Spaces, and Worlds</w:t>
      </w:r>
      <w:r w:rsidRPr="00D54114">
        <w:rPr>
          <w:rFonts w:cs="Times New Roman"/>
          <w:color w:val="000000" w:themeColor="text1"/>
        </w:rPr>
        <w:t xml:space="preserve">, by Kimberly Cleveland. </w:t>
      </w:r>
      <w:r w:rsidRPr="00D54114">
        <w:rPr>
          <w:rFonts w:cs="Times New Roman"/>
          <w:i/>
          <w:color w:val="000000" w:themeColor="text1"/>
        </w:rPr>
        <w:t>Migrating Minds: Journal of Cultural Cosmopolitanism</w:t>
      </w:r>
      <w:r w:rsidRPr="00D54114">
        <w:rPr>
          <w:rFonts w:cs="Times New Roman"/>
          <w:color w:val="000000" w:themeColor="text1"/>
        </w:rPr>
        <w:t xml:space="preserve"> 4.2 (forthcoming</w:t>
      </w:r>
      <w:r w:rsidR="001708EB" w:rsidRPr="00D54114">
        <w:rPr>
          <w:rFonts w:cs="Times New Roman"/>
          <w:color w:val="000000" w:themeColor="text1"/>
        </w:rPr>
        <w:t xml:space="preserve"> Fall 2026</w:t>
      </w:r>
      <w:r w:rsidRPr="00D54114">
        <w:rPr>
          <w:rFonts w:cs="Times New Roman"/>
          <w:color w:val="000000" w:themeColor="text1"/>
        </w:rPr>
        <w:t>).</w:t>
      </w:r>
    </w:p>
    <w:p w14:paraId="2D2D1B99" w14:textId="77777777" w:rsidR="00025462" w:rsidRPr="00D54114" w:rsidRDefault="00000000">
      <w:pPr>
        <w:pStyle w:val="Citation"/>
        <w:spacing w:after="0"/>
        <w:rPr>
          <w:rFonts w:cs="Times New Roman"/>
          <w:color w:val="000000" w:themeColor="text1"/>
        </w:rPr>
      </w:pPr>
      <w:proofErr w:type="spellStart"/>
      <w:r w:rsidRPr="00D54114">
        <w:rPr>
          <w:rFonts w:cs="Times New Roman"/>
          <w:i/>
          <w:color w:val="000000" w:themeColor="text1"/>
        </w:rPr>
        <w:t>L’écrivain</w:t>
      </w:r>
      <w:proofErr w:type="spellEnd"/>
      <w:r w:rsidRPr="00D54114">
        <w:rPr>
          <w:rFonts w:cs="Times New Roman"/>
          <w:i/>
          <w:color w:val="000000" w:themeColor="text1"/>
        </w:rPr>
        <w:t xml:space="preserve"> national par temps de </w:t>
      </w:r>
      <w:proofErr w:type="spellStart"/>
      <w:r w:rsidRPr="00D54114">
        <w:rPr>
          <w:rFonts w:cs="Times New Roman"/>
          <w:i/>
          <w:color w:val="000000" w:themeColor="text1"/>
        </w:rPr>
        <w:t>mondialisation</w:t>
      </w:r>
      <w:proofErr w:type="spellEnd"/>
      <w:r w:rsidRPr="00D54114">
        <w:rPr>
          <w:rFonts w:cs="Times New Roman"/>
          <w:i/>
          <w:color w:val="000000" w:themeColor="text1"/>
        </w:rPr>
        <w:t xml:space="preserve"> / The National Writer in a Global Context</w:t>
      </w:r>
      <w:r w:rsidRPr="00D54114">
        <w:rPr>
          <w:rFonts w:cs="Times New Roman"/>
          <w:color w:val="000000" w:themeColor="text1"/>
        </w:rPr>
        <w:t xml:space="preserve">, edited by Alexandre Gefen, Oana Panaïté, and Cornelia Ruhe. </w:t>
      </w:r>
      <w:r w:rsidRPr="00D54114">
        <w:rPr>
          <w:rFonts w:cs="Times New Roman"/>
          <w:i/>
          <w:color w:val="000000" w:themeColor="text1"/>
        </w:rPr>
        <w:t>The French Review</w:t>
      </w:r>
      <w:r w:rsidRPr="00D54114">
        <w:rPr>
          <w:rFonts w:cs="Times New Roman"/>
          <w:color w:val="000000" w:themeColor="text1"/>
        </w:rPr>
        <w:t xml:space="preserve"> 99.3 (2026).</w:t>
      </w:r>
    </w:p>
    <w:p w14:paraId="36887D79" w14:textId="77777777" w:rsidR="00025462" w:rsidRPr="00D54114" w:rsidRDefault="00000000">
      <w:pPr>
        <w:pStyle w:val="Citation"/>
        <w:spacing w:after="0"/>
        <w:rPr>
          <w:rFonts w:cs="Times New Roman"/>
          <w:color w:val="000000" w:themeColor="text1"/>
        </w:rPr>
      </w:pPr>
      <w:r w:rsidRPr="00D54114">
        <w:rPr>
          <w:rFonts w:cs="Times New Roman"/>
          <w:i/>
          <w:color w:val="000000" w:themeColor="text1"/>
        </w:rPr>
        <w:t>Spirals of the Caribbean Representing: Violence and Connection in Haiti and the Dominican Republic</w:t>
      </w:r>
      <w:r w:rsidRPr="00D54114">
        <w:rPr>
          <w:rFonts w:cs="Times New Roman"/>
          <w:color w:val="000000" w:themeColor="text1"/>
        </w:rPr>
        <w:t xml:space="preserve">, by Sophie Maríñez. </w:t>
      </w:r>
      <w:r w:rsidRPr="00D54114">
        <w:rPr>
          <w:rFonts w:cs="Times New Roman"/>
          <w:i/>
          <w:color w:val="000000" w:themeColor="text1"/>
        </w:rPr>
        <w:t>The French Review</w:t>
      </w:r>
      <w:r w:rsidRPr="00D54114">
        <w:rPr>
          <w:rFonts w:cs="Times New Roman"/>
          <w:color w:val="000000" w:themeColor="text1"/>
        </w:rPr>
        <w:t xml:space="preserve"> 98.4 (2025).</w:t>
      </w:r>
    </w:p>
    <w:p w14:paraId="2D4249F9" w14:textId="77777777" w:rsidR="00025462" w:rsidRPr="00D54114" w:rsidRDefault="00000000">
      <w:pPr>
        <w:pStyle w:val="Citation"/>
        <w:spacing w:after="0"/>
        <w:rPr>
          <w:rFonts w:cs="Times New Roman"/>
          <w:color w:val="000000" w:themeColor="text1"/>
        </w:rPr>
      </w:pPr>
      <w:r w:rsidRPr="00D54114">
        <w:rPr>
          <w:rFonts w:cs="Times New Roman"/>
          <w:i/>
          <w:color w:val="000000" w:themeColor="text1"/>
        </w:rPr>
        <w:t xml:space="preserve">La vie </w:t>
      </w:r>
      <w:proofErr w:type="spellStart"/>
      <w:r w:rsidRPr="00D54114">
        <w:rPr>
          <w:rFonts w:cs="Times New Roman"/>
          <w:i/>
          <w:color w:val="000000" w:themeColor="text1"/>
        </w:rPr>
        <w:t>privée</w:t>
      </w:r>
      <w:proofErr w:type="spellEnd"/>
      <w:r w:rsidRPr="00D54114">
        <w:rPr>
          <w:rFonts w:cs="Times New Roman"/>
          <w:i/>
          <w:color w:val="000000" w:themeColor="text1"/>
        </w:rPr>
        <w:t xml:space="preserve"> </w:t>
      </w:r>
      <w:proofErr w:type="spellStart"/>
      <w:r w:rsidRPr="00D54114">
        <w:rPr>
          <w:rFonts w:cs="Times New Roman"/>
          <w:i/>
          <w:color w:val="000000" w:themeColor="text1"/>
        </w:rPr>
        <w:t>d’oubli</w:t>
      </w:r>
      <w:proofErr w:type="spellEnd"/>
      <w:r w:rsidRPr="00D54114">
        <w:rPr>
          <w:rFonts w:cs="Times New Roman"/>
          <w:color w:val="000000" w:themeColor="text1"/>
        </w:rPr>
        <w:t xml:space="preserve">, by Gisèle Pineau. </w:t>
      </w:r>
      <w:r w:rsidRPr="00D54114">
        <w:rPr>
          <w:rFonts w:cs="Times New Roman"/>
          <w:i/>
          <w:color w:val="000000" w:themeColor="text1"/>
        </w:rPr>
        <w:t>The French Review</w:t>
      </w:r>
      <w:r w:rsidRPr="00D54114">
        <w:rPr>
          <w:rFonts w:cs="Times New Roman"/>
          <w:color w:val="000000" w:themeColor="text1"/>
        </w:rPr>
        <w:t xml:space="preserve"> 98.2 (2024).</w:t>
      </w:r>
    </w:p>
    <w:p w14:paraId="24A97F25" w14:textId="74DE4439" w:rsidR="00025462" w:rsidRPr="009A3092" w:rsidRDefault="00892068">
      <w:pPr>
        <w:pStyle w:val="Heading1"/>
        <w:pBdr>
          <w:bottom w:val="single" w:sz="6" w:space="2" w:color="5D738A"/>
        </w:pBdr>
        <w:rPr>
          <w:rFonts w:ascii="Times New Roman" w:hAnsi="Times New Roman" w:cs="Times New Roman"/>
          <w:color w:val="002060"/>
        </w:rPr>
      </w:pPr>
      <w:r w:rsidRPr="009A3092">
        <w:rPr>
          <w:rFonts w:ascii="Times New Roman" w:hAnsi="Times New Roman" w:cs="Times New Roman"/>
          <w:caps/>
          <w:color w:val="002060"/>
        </w:rPr>
        <w:t>sELECTED FELLOWSHIPS AND RESEARCH FUNDING</w:t>
      </w:r>
    </w:p>
    <w:tbl>
      <w:tblPr>
        <w:tblW w:w="100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8640"/>
        <w:gridCol w:w="1440"/>
      </w:tblGrid>
      <w:tr w:rsidR="00025462" w:rsidRPr="00D54114" w14:paraId="279193AC" w14:textId="77777777">
        <w:tc>
          <w:tcPr>
            <w:tcW w:w="8640" w:type="dxa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157F855C" w14:textId="77777777" w:rsidR="00025462" w:rsidRPr="00D54114" w:rsidRDefault="00000000">
            <w:pPr>
              <w:pStyle w:val="Register"/>
              <w:rPr>
                <w:rFonts w:cs="Times New Roman"/>
                <w:color w:val="000000" w:themeColor="text1"/>
              </w:rPr>
            </w:pPr>
            <w:r w:rsidRPr="00D54114">
              <w:rPr>
                <w:rFonts w:cs="Times New Roman"/>
                <w:color w:val="000000" w:themeColor="text1"/>
                <w:sz w:val="19"/>
              </w:rPr>
              <w:t>College of Arts and Sciences Dissertation Completion Fellowship, AY 2026–27 ($25,000)</w:t>
            </w:r>
          </w:p>
        </w:tc>
        <w:tc>
          <w:tcPr>
            <w:tcW w:w="1440" w:type="dxa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582BE8DF" w14:textId="77777777" w:rsidR="00025462" w:rsidRPr="00D54114" w:rsidRDefault="00000000">
            <w:pPr>
              <w:pStyle w:val="Register"/>
              <w:jc w:val="right"/>
              <w:rPr>
                <w:rFonts w:cs="Times New Roman"/>
                <w:color w:val="000000" w:themeColor="text1"/>
              </w:rPr>
            </w:pPr>
            <w:r w:rsidRPr="00D54114">
              <w:rPr>
                <w:rFonts w:cs="Times New Roman"/>
                <w:b/>
                <w:color w:val="000000" w:themeColor="text1"/>
                <w:sz w:val="19"/>
              </w:rPr>
              <w:t>2026</w:t>
            </w:r>
          </w:p>
        </w:tc>
      </w:tr>
      <w:tr w:rsidR="00025462" w:rsidRPr="00D54114" w14:paraId="4DDDCE4F" w14:textId="77777777">
        <w:tc>
          <w:tcPr>
            <w:tcW w:w="8640" w:type="dxa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16DAED1A" w14:textId="77777777" w:rsidR="00025462" w:rsidRPr="00D54114" w:rsidRDefault="00000000">
            <w:pPr>
              <w:pStyle w:val="Register"/>
              <w:rPr>
                <w:rFonts w:cs="Times New Roman"/>
                <w:color w:val="000000" w:themeColor="text1"/>
              </w:rPr>
            </w:pPr>
            <w:r w:rsidRPr="00D54114">
              <w:rPr>
                <w:rFonts w:cs="Times New Roman"/>
                <w:color w:val="000000" w:themeColor="text1"/>
                <w:sz w:val="19"/>
              </w:rPr>
              <w:t>Weathers/Young Spring Dissertation Fellowship in French ($12,000)</w:t>
            </w:r>
          </w:p>
        </w:tc>
        <w:tc>
          <w:tcPr>
            <w:tcW w:w="1440" w:type="dxa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67C6BA16" w14:textId="77777777" w:rsidR="00025462" w:rsidRPr="00D54114" w:rsidRDefault="00000000">
            <w:pPr>
              <w:pStyle w:val="Register"/>
              <w:jc w:val="right"/>
              <w:rPr>
                <w:rFonts w:cs="Times New Roman"/>
                <w:color w:val="000000" w:themeColor="text1"/>
              </w:rPr>
            </w:pPr>
            <w:r w:rsidRPr="00D54114">
              <w:rPr>
                <w:rFonts w:cs="Times New Roman"/>
                <w:b/>
                <w:color w:val="000000" w:themeColor="text1"/>
                <w:sz w:val="19"/>
              </w:rPr>
              <w:t>2026</w:t>
            </w:r>
          </w:p>
        </w:tc>
      </w:tr>
      <w:tr w:rsidR="00025462" w:rsidRPr="00D54114" w14:paraId="65D41A41" w14:textId="77777777">
        <w:tc>
          <w:tcPr>
            <w:tcW w:w="8640" w:type="dxa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8EA794B" w14:textId="77777777" w:rsidR="00025462" w:rsidRPr="00D54114" w:rsidRDefault="00000000">
            <w:pPr>
              <w:pStyle w:val="Register"/>
              <w:rPr>
                <w:rFonts w:cs="Times New Roman"/>
                <w:color w:val="000000" w:themeColor="text1"/>
              </w:rPr>
            </w:pPr>
            <w:r w:rsidRPr="00D54114">
              <w:rPr>
                <w:rFonts w:cs="Times New Roman"/>
                <w:color w:val="000000" w:themeColor="text1"/>
                <w:sz w:val="19"/>
              </w:rPr>
              <w:t>Faculty/Graduate Student Collaborative Project ($2,500)</w:t>
            </w:r>
          </w:p>
        </w:tc>
        <w:tc>
          <w:tcPr>
            <w:tcW w:w="1440" w:type="dxa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263BF935" w14:textId="77777777" w:rsidR="00025462" w:rsidRPr="00D54114" w:rsidRDefault="00000000">
            <w:pPr>
              <w:pStyle w:val="Register"/>
              <w:jc w:val="right"/>
              <w:rPr>
                <w:rFonts w:cs="Times New Roman"/>
                <w:color w:val="000000" w:themeColor="text1"/>
              </w:rPr>
            </w:pPr>
            <w:r w:rsidRPr="00D54114">
              <w:rPr>
                <w:rFonts w:cs="Times New Roman"/>
                <w:b/>
                <w:color w:val="000000" w:themeColor="text1"/>
                <w:sz w:val="19"/>
              </w:rPr>
              <w:t>2025</w:t>
            </w:r>
          </w:p>
        </w:tc>
      </w:tr>
      <w:tr w:rsidR="00025462" w:rsidRPr="00D54114" w14:paraId="17A305AD" w14:textId="77777777">
        <w:tc>
          <w:tcPr>
            <w:tcW w:w="8640" w:type="dxa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15000BB4" w14:textId="77777777" w:rsidR="00025462" w:rsidRPr="00D54114" w:rsidRDefault="00000000">
            <w:pPr>
              <w:pStyle w:val="Register"/>
              <w:rPr>
                <w:rFonts w:cs="Times New Roman"/>
                <w:color w:val="000000" w:themeColor="text1"/>
              </w:rPr>
            </w:pPr>
            <w:r w:rsidRPr="00D54114">
              <w:rPr>
                <w:rFonts w:cs="Times New Roman"/>
                <w:color w:val="000000" w:themeColor="text1"/>
                <w:sz w:val="19"/>
              </w:rPr>
              <w:t>Vice Provost for International Affairs Summer Pre-Dissertation Research Grant ($2,000)</w:t>
            </w:r>
          </w:p>
        </w:tc>
        <w:tc>
          <w:tcPr>
            <w:tcW w:w="1440" w:type="dxa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3DCDB4EF" w14:textId="77777777" w:rsidR="00025462" w:rsidRPr="00D54114" w:rsidRDefault="00000000">
            <w:pPr>
              <w:pStyle w:val="Register"/>
              <w:jc w:val="right"/>
              <w:rPr>
                <w:rFonts w:cs="Times New Roman"/>
                <w:color w:val="000000" w:themeColor="text1"/>
              </w:rPr>
            </w:pPr>
            <w:r w:rsidRPr="00D54114">
              <w:rPr>
                <w:rFonts w:cs="Times New Roman"/>
                <w:b/>
                <w:color w:val="000000" w:themeColor="text1"/>
                <w:sz w:val="19"/>
              </w:rPr>
              <w:t>2025</w:t>
            </w:r>
          </w:p>
        </w:tc>
      </w:tr>
    </w:tbl>
    <w:p w14:paraId="72A279BA" w14:textId="77777777" w:rsidR="00025462" w:rsidRPr="009A3092" w:rsidRDefault="00000000">
      <w:pPr>
        <w:pStyle w:val="Heading1"/>
        <w:pBdr>
          <w:bottom w:val="single" w:sz="6" w:space="2" w:color="5D738A"/>
        </w:pBdr>
        <w:rPr>
          <w:rFonts w:ascii="Times New Roman" w:hAnsi="Times New Roman" w:cs="Times New Roman"/>
          <w:color w:val="002060"/>
        </w:rPr>
      </w:pPr>
      <w:r w:rsidRPr="009A3092">
        <w:rPr>
          <w:rFonts w:ascii="Times New Roman" w:hAnsi="Times New Roman" w:cs="Times New Roman"/>
          <w:caps/>
          <w:color w:val="002060"/>
        </w:rPr>
        <w:lastRenderedPageBreak/>
        <w:t>HONORS AND AWARDS</w:t>
      </w:r>
    </w:p>
    <w:tbl>
      <w:tblPr>
        <w:tblW w:w="100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8640"/>
        <w:gridCol w:w="1440"/>
      </w:tblGrid>
      <w:tr w:rsidR="00025462" w:rsidRPr="00D54114" w14:paraId="3B3A1858" w14:textId="77777777">
        <w:tc>
          <w:tcPr>
            <w:tcW w:w="8640" w:type="dxa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5E24C70F" w14:textId="77777777" w:rsidR="00025462" w:rsidRPr="00D54114" w:rsidRDefault="00000000">
            <w:pPr>
              <w:pStyle w:val="Register"/>
              <w:rPr>
                <w:rFonts w:cs="Times New Roman"/>
                <w:color w:val="000000" w:themeColor="text1"/>
              </w:rPr>
            </w:pPr>
            <w:r w:rsidRPr="00D54114">
              <w:rPr>
                <w:rFonts w:cs="Times New Roman"/>
                <w:color w:val="000000" w:themeColor="text1"/>
                <w:sz w:val="19"/>
              </w:rPr>
              <w:t>Haitian Studies Association Merit Grant for Outstanding Research</w:t>
            </w:r>
          </w:p>
        </w:tc>
        <w:tc>
          <w:tcPr>
            <w:tcW w:w="1440" w:type="dxa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43F57945" w14:textId="77777777" w:rsidR="00025462" w:rsidRPr="00D54114" w:rsidRDefault="00000000">
            <w:pPr>
              <w:pStyle w:val="Register"/>
              <w:jc w:val="right"/>
              <w:rPr>
                <w:rFonts w:cs="Times New Roman"/>
                <w:color w:val="000000" w:themeColor="text1"/>
              </w:rPr>
            </w:pPr>
            <w:r w:rsidRPr="00D54114">
              <w:rPr>
                <w:rFonts w:cs="Times New Roman"/>
                <w:b/>
                <w:color w:val="000000" w:themeColor="text1"/>
                <w:sz w:val="19"/>
              </w:rPr>
              <w:t>2025</w:t>
            </w:r>
          </w:p>
        </w:tc>
      </w:tr>
      <w:tr w:rsidR="00025462" w:rsidRPr="00D54114" w14:paraId="3530846F" w14:textId="77777777">
        <w:tc>
          <w:tcPr>
            <w:tcW w:w="8640" w:type="dxa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3EC4BE5D" w14:textId="77777777" w:rsidR="00025462" w:rsidRPr="00D54114" w:rsidRDefault="00000000">
            <w:pPr>
              <w:pStyle w:val="Register"/>
              <w:rPr>
                <w:rFonts w:cs="Times New Roman"/>
                <w:color w:val="000000" w:themeColor="text1"/>
              </w:rPr>
            </w:pPr>
            <w:r w:rsidRPr="00D54114">
              <w:rPr>
                <w:rFonts w:cs="Times New Roman"/>
                <w:color w:val="000000" w:themeColor="text1"/>
                <w:sz w:val="19"/>
              </w:rPr>
              <w:t>Associate Instructor Teaching Award, Department of French and Italian</w:t>
            </w:r>
          </w:p>
        </w:tc>
        <w:tc>
          <w:tcPr>
            <w:tcW w:w="1440" w:type="dxa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1CC7B9D3" w14:textId="77777777" w:rsidR="00025462" w:rsidRPr="00D54114" w:rsidRDefault="00000000">
            <w:pPr>
              <w:pStyle w:val="Register"/>
              <w:jc w:val="right"/>
              <w:rPr>
                <w:rFonts w:cs="Times New Roman"/>
                <w:color w:val="000000" w:themeColor="text1"/>
              </w:rPr>
            </w:pPr>
            <w:r w:rsidRPr="00D54114">
              <w:rPr>
                <w:rFonts w:cs="Times New Roman"/>
                <w:b/>
                <w:color w:val="000000" w:themeColor="text1"/>
                <w:sz w:val="19"/>
              </w:rPr>
              <w:t>2025</w:t>
            </w:r>
          </w:p>
        </w:tc>
      </w:tr>
      <w:tr w:rsidR="00025462" w:rsidRPr="00D54114" w14:paraId="3F295FF2" w14:textId="77777777">
        <w:tc>
          <w:tcPr>
            <w:tcW w:w="8640" w:type="dxa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21555351" w14:textId="5E5DC4D9" w:rsidR="00025462" w:rsidRPr="00D54114" w:rsidRDefault="001603B6">
            <w:pPr>
              <w:pStyle w:val="Register"/>
              <w:rPr>
                <w:rFonts w:cs="Times New Roman"/>
                <w:color w:val="000000" w:themeColor="text1"/>
                <w:lang w:val="fr-FR"/>
              </w:rPr>
            </w:pPr>
            <w:r w:rsidRPr="00D54114">
              <w:rPr>
                <w:rFonts w:cs="Times New Roman"/>
                <w:color w:val="000000" w:themeColor="text1"/>
                <w:sz w:val="19"/>
                <w:lang w:val="fr-FR"/>
              </w:rPr>
              <w:t>Honorable Mention (</w:t>
            </w:r>
            <w:proofErr w:type="spellStart"/>
            <w:r w:rsidRPr="00D54114">
              <w:rPr>
                <w:rFonts w:cs="Times New Roman"/>
                <w:color w:val="000000" w:themeColor="text1"/>
                <w:sz w:val="19"/>
                <w:lang w:val="fr-FR"/>
              </w:rPr>
              <w:t>runner</w:t>
            </w:r>
            <w:proofErr w:type="spellEnd"/>
            <w:r w:rsidRPr="00D54114">
              <w:rPr>
                <w:rFonts w:cs="Times New Roman"/>
                <w:color w:val="000000" w:themeColor="text1"/>
                <w:sz w:val="19"/>
                <w:lang w:val="fr-FR"/>
              </w:rPr>
              <w:t>-up), CIÉF Prix Jeune Chercheur, Congrès de Moncton</w:t>
            </w:r>
          </w:p>
        </w:tc>
        <w:tc>
          <w:tcPr>
            <w:tcW w:w="1440" w:type="dxa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616A1EB8" w14:textId="77777777" w:rsidR="00025462" w:rsidRPr="00D54114" w:rsidRDefault="00000000">
            <w:pPr>
              <w:pStyle w:val="Register"/>
              <w:jc w:val="right"/>
              <w:rPr>
                <w:rFonts w:cs="Times New Roman"/>
                <w:color w:val="000000" w:themeColor="text1"/>
              </w:rPr>
            </w:pPr>
            <w:r w:rsidRPr="00D54114">
              <w:rPr>
                <w:rFonts w:cs="Times New Roman"/>
                <w:b/>
                <w:color w:val="000000" w:themeColor="text1"/>
                <w:sz w:val="19"/>
              </w:rPr>
              <w:t>2024</w:t>
            </w:r>
          </w:p>
        </w:tc>
      </w:tr>
      <w:tr w:rsidR="00025462" w:rsidRPr="00D54114" w14:paraId="7C9504E8" w14:textId="77777777">
        <w:tc>
          <w:tcPr>
            <w:tcW w:w="8640" w:type="dxa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31529E5B" w14:textId="77777777" w:rsidR="00025462" w:rsidRPr="00D54114" w:rsidRDefault="00000000">
            <w:pPr>
              <w:pStyle w:val="Register"/>
              <w:rPr>
                <w:rFonts w:cs="Times New Roman"/>
                <w:color w:val="000000" w:themeColor="text1"/>
              </w:rPr>
            </w:pPr>
            <w:r w:rsidRPr="00D54114">
              <w:rPr>
                <w:rFonts w:cs="Times New Roman"/>
                <w:color w:val="000000" w:themeColor="text1"/>
                <w:sz w:val="19"/>
              </w:rPr>
              <w:t>William Slaymaker Best Essay in Critical Theory Award</w:t>
            </w:r>
          </w:p>
        </w:tc>
        <w:tc>
          <w:tcPr>
            <w:tcW w:w="1440" w:type="dxa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4991E1EC" w14:textId="77777777" w:rsidR="00025462" w:rsidRPr="00D54114" w:rsidRDefault="00000000">
            <w:pPr>
              <w:pStyle w:val="Register"/>
              <w:jc w:val="right"/>
              <w:rPr>
                <w:rFonts w:cs="Times New Roman"/>
                <w:color w:val="000000" w:themeColor="text1"/>
              </w:rPr>
            </w:pPr>
            <w:r w:rsidRPr="00D54114">
              <w:rPr>
                <w:rFonts w:cs="Times New Roman"/>
                <w:b/>
                <w:color w:val="000000" w:themeColor="text1"/>
                <w:sz w:val="19"/>
              </w:rPr>
              <w:t>2024</w:t>
            </w:r>
          </w:p>
        </w:tc>
      </w:tr>
      <w:tr w:rsidR="00025462" w:rsidRPr="00D54114" w14:paraId="646D4C79" w14:textId="77777777">
        <w:tc>
          <w:tcPr>
            <w:tcW w:w="8640" w:type="dxa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D316606" w14:textId="77777777" w:rsidR="00025462" w:rsidRPr="00D54114" w:rsidRDefault="00000000">
            <w:pPr>
              <w:pStyle w:val="Register"/>
              <w:rPr>
                <w:rFonts w:cs="Times New Roman"/>
                <w:color w:val="000000" w:themeColor="text1"/>
              </w:rPr>
            </w:pPr>
            <w:r w:rsidRPr="00D54114">
              <w:rPr>
                <w:rFonts w:cs="Times New Roman"/>
                <w:color w:val="000000" w:themeColor="text1"/>
                <w:sz w:val="19"/>
              </w:rPr>
              <w:t>Charlotte F. Gerrard Fellowship for Outstanding Academic Achievement</w:t>
            </w:r>
          </w:p>
        </w:tc>
        <w:tc>
          <w:tcPr>
            <w:tcW w:w="1440" w:type="dxa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3B23B897" w14:textId="77777777" w:rsidR="00025462" w:rsidRPr="00D54114" w:rsidRDefault="00000000">
            <w:pPr>
              <w:pStyle w:val="Register"/>
              <w:jc w:val="right"/>
              <w:rPr>
                <w:rFonts w:cs="Times New Roman"/>
                <w:color w:val="000000" w:themeColor="text1"/>
              </w:rPr>
            </w:pPr>
            <w:r w:rsidRPr="00D54114">
              <w:rPr>
                <w:rFonts w:cs="Times New Roman"/>
                <w:b/>
                <w:color w:val="000000" w:themeColor="text1"/>
                <w:sz w:val="19"/>
              </w:rPr>
              <w:t>2023</w:t>
            </w:r>
          </w:p>
        </w:tc>
      </w:tr>
      <w:tr w:rsidR="00025462" w:rsidRPr="00D54114" w14:paraId="23E2E840" w14:textId="77777777">
        <w:tc>
          <w:tcPr>
            <w:tcW w:w="8640" w:type="dxa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501BB312" w14:textId="77777777" w:rsidR="00025462" w:rsidRPr="00D54114" w:rsidRDefault="00000000">
            <w:pPr>
              <w:pStyle w:val="Register"/>
              <w:rPr>
                <w:rFonts w:cs="Times New Roman"/>
                <w:color w:val="000000" w:themeColor="text1"/>
              </w:rPr>
            </w:pPr>
            <w:r w:rsidRPr="00D54114">
              <w:rPr>
                <w:rFonts w:cs="Times New Roman"/>
                <w:color w:val="000000" w:themeColor="text1"/>
                <w:sz w:val="19"/>
              </w:rPr>
              <w:t>Pi Delta Phi</w:t>
            </w:r>
          </w:p>
        </w:tc>
        <w:tc>
          <w:tcPr>
            <w:tcW w:w="1440" w:type="dxa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51B18FB5" w14:textId="77777777" w:rsidR="00025462" w:rsidRPr="00D54114" w:rsidRDefault="00000000">
            <w:pPr>
              <w:pStyle w:val="Register"/>
              <w:jc w:val="right"/>
              <w:rPr>
                <w:rFonts w:cs="Times New Roman"/>
                <w:color w:val="000000" w:themeColor="text1"/>
              </w:rPr>
            </w:pPr>
            <w:r w:rsidRPr="00D54114">
              <w:rPr>
                <w:rFonts w:cs="Times New Roman"/>
                <w:b/>
                <w:color w:val="000000" w:themeColor="text1"/>
                <w:sz w:val="19"/>
              </w:rPr>
              <w:t>2022</w:t>
            </w:r>
          </w:p>
        </w:tc>
      </w:tr>
    </w:tbl>
    <w:p w14:paraId="52F49C64" w14:textId="77777777" w:rsidR="00025462" w:rsidRPr="009A3092" w:rsidRDefault="00000000">
      <w:pPr>
        <w:pStyle w:val="Heading1"/>
        <w:pBdr>
          <w:bottom w:val="single" w:sz="6" w:space="2" w:color="5D738A"/>
        </w:pBdr>
        <w:rPr>
          <w:rFonts w:ascii="Times New Roman" w:hAnsi="Times New Roman" w:cs="Times New Roman"/>
          <w:color w:val="002060"/>
        </w:rPr>
      </w:pPr>
      <w:r w:rsidRPr="009A3092">
        <w:rPr>
          <w:rFonts w:ascii="Times New Roman" w:hAnsi="Times New Roman" w:cs="Times New Roman"/>
          <w:caps/>
          <w:color w:val="002060"/>
        </w:rPr>
        <w:t>SELECTED CONFERENCE PRESENTATIONS</w:t>
      </w:r>
    </w:p>
    <w:p w14:paraId="0D208A90" w14:textId="77777777" w:rsidR="00025462" w:rsidRPr="00D54114" w:rsidRDefault="00000000">
      <w:pPr>
        <w:pStyle w:val="Citation"/>
        <w:rPr>
          <w:rFonts w:cs="Times New Roman"/>
          <w:color w:val="000000" w:themeColor="text1"/>
          <w:lang w:val="fr-FR"/>
        </w:rPr>
      </w:pPr>
      <w:r w:rsidRPr="00D54114">
        <w:rPr>
          <w:rFonts w:cs="Times New Roman"/>
          <w:color w:val="000000" w:themeColor="text1"/>
          <w:lang w:val="fr-FR"/>
        </w:rPr>
        <w:t xml:space="preserve">"Voyager sans partir : spirale et utopie en mouvement chez Frankétienne." Conseil International des Études francophones (CIÉF), </w:t>
      </w:r>
      <w:proofErr w:type="spellStart"/>
      <w:r w:rsidRPr="00D54114">
        <w:rPr>
          <w:rFonts w:cs="Times New Roman"/>
          <w:color w:val="000000" w:themeColor="text1"/>
          <w:lang w:val="fr-FR"/>
        </w:rPr>
        <w:t>Universidad</w:t>
      </w:r>
      <w:proofErr w:type="spellEnd"/>
      <w:r w:rsidRPr="00D54114">
        <w:rPr>
          <w:rFonts w:cs="Times New Roman"/>
          <w:color w:val="000000" w:themeColor="text1"/>
          <w:lang w:val="fr-FR"/>
        </w:rPr>
        <w:t xml:space="preserve"> de Alcalá, Alcalá de Henares, Spain, June 22–28, 2026.</w:t>
      </w:r>
    </w:p>
    <w:p w14:paraId="34706ECF" w14:textId="77777777" w:rsidR="00025462" w:rsidRPr="00D54114" w:rsidRDefault="00000000">
      <w:pPr>
        <w:pStyle w:val="Citation"/>
        <w:rPr>
          <w:rFonts w:cs="Times New Roman"/>
          <w:color w:val="000000" w:themeColor="text1"/>
        </w:rPr>
      </w:pPr>
      <w:r w:rsidRPr="00D54114">
        <w:rPr>
          <w:rFonts w:cs="Times New Roman"/>
          <w:color w:val="000000" w:themeColor="text1"/>
          <w:lang w:val="fr-FR"/>
        </w:rPr>
        <w:t xml:space="preserve">"Écrire le cri : Frankétienne, la crise du langage et la poétique sonore." </w:t>
      </w:r>
      <w:r w:rsidRPr="00D54114">
        <w:rPr>
          <w:rFonts w:cs="Times New Roman"/>
          <w:color w:val="000000" w:themeColor="text1"/>
        </w:rPr>
        <w:t>Paper in the panel "</w:t>
      </w:r>
      <w:proofErr w:type="spellStart"/>
      <w:r w:rsidRPr="00D54114">
        <w:rPr>
          <w:rFonts w:cs="Times New Roman"/>
          <w:color w:val="000000" w:themeColor="text1"/>
        </w:rPr>
        <w:t>Poétiques</w:t>
      </w:r>
      <w:proofErr w:type="spellEnd"/>
      <w:r w:rsidRPr="00D54114">
        <w:rPr>
          <w:rFonts w:cs="Times New Roman"/>
          <w:color w:val="000000" w:themeColor="text1"/>
        </w:rPr>
        <w:t xml:space="preserve"> du son dans la </w:t>
      </w:r>
      <w:proofErr w:type="spellStart"/>
      <w:r w:rsidRPr="00D54114">
        <w:rPr>
          <w:rFonts w:cs="Times New Roman"/>
          <w:color w:val="000000" w:themeColor="text1"/>
        </w:rPr>
        <w:t>Caraïbe</w:t>
      </w:r>
      <w:proofErr w:type="spellEnd"/>
      <w:r w:rsidRPr="00D54114">
        <w:rPr>
          <w:rFonts w:cs="Times New Roman"/>
          <w:color w:val="000000" w:themeColor="text1"/>
        </w:rPr>
        <w:t xml:space="preserve"> francophone," organized by Nicolas Noé. 20th &amp; 21st Century French &amp; Francophone Studies International Colloquium, University of Notre Dame, South Bend, IN, March 26–28, 2026.</w:t>
      </w:r>
    </w:p>
    <w:p w14:paraId="5857D363" w14:textId="77777777" w:rsidR="00025462" w:rsidRPr="00D54114" w:rsidRDefault="00000000">
      <w:pPr>
        <w:pStyle w:val="Citation"/>
        <w:rPr>
          <w:rFonts w:cs="Times New Roman"/>
          <w:color w:val="000000" w:themeColor="text1"/>
        </w:rPr>
      </w:pPr>
      <w:r w:rsidRPr="00D54114">
        <w:rPr>
          <w:rFonts w:cs="Times New Roman"/>
          <w:color w:val="000000" w:themeColor="text1"/>
        </w:rPr>
        <w:t>"</w:t>
      </w:r>
      <w:proofErr w:type="spellStart"/>
      <w:r w:rsidRPr="00D54114">
        <w:rPr>
          <w:rFonts w:cs="Times New Roman"/>
          <w:color w:val="000000" w:themeColor="text1"/>
        </w:rPr>
        <w:t>Reparasyon</w:t>
      </w:r>
      <w:proofErr w:type="spellEnd"/>
      <w:r w:rsidRPr="00D54114">
        <w:rPr>
          <w:rFonts w:cs="Times New Roman"/>
          <w:color w:val="000000" w:themeColor="text1"/>
        </w:rPr>
        <w:t xml:space="preserve"> and Metabolic Reading: Toward a Haitian Ethics of Interpretation." Haitian Studies Association, Pittsburgh, PA, October 23–26, 2025.</w:t>
      </w:r>
    </w:p>
    <w:p w14:paraId="3C557526" w14:textId="77777777" w:rsidR="00025462" w:rsidRPr="00D54114" w:rsidRDefault="00000000">
      <w:pPr>
        <w:pStyle w:val="Citation"/>
        <w:rPr>
          <w:rFonts w:cs="Times New Roman"/>
          <w:color w:val="000000" w:themeColor="text1"/>
          <w:lang w:val="fr-FR"/>
        </w:rPr>
      </w:pPr>
      <w:r w:rsidRPr="00D54114">
        <w:rPr>
          <w:rFonts w:cs="Times New Roman"/>
          <w:color w:val="000000" w:themeColor="text1"/>
        </w:rPr>
        <w:t xml:space="preserve">"Metabolizing Realism: Caribbean Narratives Beyond Western Aesthetics in </w:t>
      </w:r>
      <w:proofErr w:type="spellStart"/>
      <w:r w:rsidRPr="00D54114">
        <w:rPr>
          <w:rFonts w:cs="Times New Roman"/>
          <w:color w:val="000000" w:themeColor="text1"/>
        </w:rPr>
        <w:t>Chamoiseau’s</w:t>
      </w:r>
      <w:proofErr w:type="spellEnd"/>
      <w:r w:rsidRPr="00D54114">
        <w:rPr>
          <w:rFonts w:cs="Times New Roman"/>
          <w:color w:val="000000" w:themeColor="text1"/>
        </w:rPr>
        <w:t xml:space="preserve"> </w:t>
      </w:r>
      <w:r w:rsidRPr="00D54114">
        <w:rPr>
          <w:rFonts w:cs="Times New Roman"/>
          <w:i/>
          <w:color w:val="000000" w:themeColor="text1"/>
        </w:rPr>
        <w:t>Texaco</w:t>
      </w:r>
      <w:r w:rsidRPr="00D54114">
        <w:rPr>
          <w:rFonts w:cs="Times New Roman"/>
          <w:color w:val="000000" w:themeColor="text1"/>
        </w:rPr>
        <w:t xml:space="preserve"> and Pineau’s </w:t>
      </w:r>
      <w:r w:rsidRPr="00D54114">
        <w:rPr>
          <w:rFonts w:cs="Times New Roman"/>
          <w:i/>
          <w:color w:val="000000" w:themeColor="text1"/>
        </w:rPr>
        <w:t>La Grande Drive des esprits</w:t>
      </w:r>
      <w:r w:rsidRPr="00D54114">
        <w:rPr>
          <w:rFonts w:cs="Times New Roman"/>
          <w:color w:val="000000" w:themeColor="text1"/>
        </w:rPr>
        <w:t xml:space="preserve">." </w:t>
      </w:r>
      <w:r w:rsidRPr="00D54114">
        <w:rPr>
          <w:rFonts w:cs="Times New Roman"/>
          <w:color w:val="000000" w:themeColor="text1"/>
          <w:lang w:val="fr-FR"/>
        </w:rPr>
        <w:t xml:space="preserve">American Comparative </w:t>
      </w:r>
      <w:proofErr w:type="spellStart"/>
      <w:r w:rsidRPr="00D54114">
        <w:rPr>
          <w:rFonts w:cs="Times New Roman"/>
          <w:color w:val="000000" w:themeColor="text1"/>
          <w:lang w:val="fr-FR"/>
        </w:rPr>
        <w:t>Literature</w:t>
      </w:r>
      <w:proofErr w:type="spellEnd"/>
      <w:r w:rsidRPr="00D54114">
        <w:rPr>
          <w:rFonts w:cs="Times New Roman"/>
          <w:color w:val="000000" w:themeColor="text1"/>
          <w:lang w:val="fr-FR"/>
        </w:rPr>
        <w:t xml:space="preserve"> Association, online, May 29–June 1, 2025.</w:t>
      </w:r>
    </w:p>
    <w:p w14:paraId="357C1A22" w14:textId="77777777" w:rsidR="00025462" w:rsidRPr="00D54114" w:rsidRDefault="00000000">
      <w:pPr>
        <w:pStyle w:val="Citation"/>
        <w:rPr>
          <w:rFonts w:cs="Times New Roman"/>
          <w:color w:val="000000" w:themeColor="text1"/>
        </w:rPr>
      </w:pPr>
      <w:r w:rsidRPr="00D54114">
        <w:rPr>
          <w:rFonts w:cs="Times New Roman"/>
          <w:color w:val="000000" w:themeColor="text1"/>
          <w:lang w:val="fr-FR"/>
        </w:rPr>
        <w:t xml:space="preserve">"Prosopopée et </w:t>
      </w:r>
      <w:proofErr w:type="spellStart"/>
      <w:r w:rsidRPr="00D54114">
        <w:rPr>
          <w:rFonts w:cs="Times New Roman"/>
          <w:color w:val="000000" w:themeColor="text1"/>
          <w:lang w:val="fr-FR"/>
        </w:rPr>
        <w:t>poéthique</w:t>
      </w:r>
      <w:proofErr w:type="spellEnd"/>
      <w:r w:rsidRPr="00D54114">
        <w:rPr>
          <w:rFonts w:cs="Times New Roman"/>
          <w:color w:val="000000" w:themeColor="text1"/>
          <w:lang w:val="fr-FR"/>
        </w:rPr>
        <w:t xml:space="preserve"> : Gisèle Pineau face au défi d’écrire l’injuste justement." </w:t>
      </w:r>
      <w:r w:rsidRPr="00D54114">
        <w:rPr>
          <w:rFonts w:cs="Times New Roman"/>
          <w:color w:val="000000" w:themeColor="text1"/>
        </w:rPr>
        <w:t>20th &amp; 21st Century French &amp; Francophone Studies International Colloquium, UNC Greensboro, March 27–29, 2025.</w:t>
      </w:r>
    </w:p>
    <w:p w14:paraId="75035055" w14:textId="77777777" w:rsidR="00025462" w:rsidRPr="00D54114" w:rsidRDefault="00000000">
      <w:pPr>
        <w:pStyle w:val="Citation"/>
        <w:rPr>
          <w:rFonts w:cs="Times New Roman"/>
          <w:color w:val="000000" w:themeColor="text1"/>
          <w:lang w:val="fr-FR"/>
        </w:rPr>
      </w:pPr>
      <w:r w:rsidRPr="00D54114">
        <w:rPr>
          <w:rFonts w:cs="Times New Roman"/>
          <w:color w:val="000000" w:themeColor="text1"/>
          <w:lang w:val="fr-FR"/>
        </w:rPr>
        <w:t xml:space="preserve">"La langue est un tableau abstrait, </w:t>
      </w:r>
      <w:r w:rsidRPr="00D54114">
        <w:rPr>
          <w:rFonts w:cs="Times New Roman"/>
          <w:i/>
          <w:color w:val="000000" w:themeColor="text1"/>
          <w:lang w:val="fr-FR"/>
        </w:rPr>
        <w:t>L’Oiseau schizophone</w:t>
      </w:r>
      <w:r w:rsidRPr="00D54114">
        <w:rPr>
          <w:rFonts w:cs="Times New Roman"/>
          <w:color w:val="000000" w:themeColor="text1"/>
          <w:lang w:val="fr-FR"/>
        </w:rPr>
        <w:t xml:space="preserve"> de Frankétienne." Conseil International des Études francophones (CIÉF), Université de Moncton, Canada, June 24–30, 2024.</w:t>
      </w:r>
    </w:p>
    <w:p w14:paraId="1B2DBFBF" w14:textId="77777777" w:rsidR="00025462" w:rsidRPr="00D54114" w:rsidRDefault="00000000">
      <w:pPr>
        <w:pStyle w:val="Citation"/>
        <w:rPr>
          <w:rFonts w:cs="Times New Roman"/>
          <w:color w:val="000000" w:themeColor="text1"/>
        </w:rPr>
      </w:pPr>
      <w:r w:rsidRPr="00D54114">
        <w:rPr>
          <w:rFonts w:cs="Times New Roman"/>
          <w:color w:val="000000" w:themeColor="text1"/>
        </w:rPr>
        <w:t xml:space="preserve">"Emancipating Imagination, Exhausting Reason in </w:t>
      </w:r>
      <w:proofErr w:type="spellStart"/>
      <w:r w:rsidRPr="00D54114">
        <w:rPr>
          <w:rFonts w:cs="Times New Roman"/>
          <w:color w:val="000000" w:themeColor="text1"/>
        </w:rPr>
        <w:t>Frankétienne’s</w:t>
      </w:r>
      <w:proofErr w:type="spellEnd"/>
      <w:r w:rsidRPr="00D54114">
        <w:rPr>
          <w:rFonts w:cs="Times New Roman"/>
          <w:color w:val="000000" w:themeColor="text1"/>
        </w:rPr>
        <w:t xml:space="preserve"> Intermedial Artworks." 20th &amp; 21st Century French &amp; Francophone Studies International Colloquium, Villanova University, February 22–24, 2024.</w:t>
      </w:r>
    </w:p>
    <w:p w14:paraId="4521C765" w14:textId="77777777" w:rsidR="00025462" w:rsidRPr="00D54114" w:rsidRDefault="00000000">
      <w:pPr>
        <w:pStyle w:val="Citation"/>
        <w:rPr>
          <w:rFonts w:cs="Times New Roman"/>
          <w:color w:val="000000" w:themeColor="text1"/>
          <w:lang w:val="fr-FR"/>
        </w:rPr>
      </w:pPr>
      <w:r w:rsidRPr="00D54114">
        <w:rPr>
          <w:rFonts w:cs="Times New Roman"/>
          <w:color w:val="000000" w:themeColor="text1"/>
        </w:rPr>
        <w:t xml:space="preserve">"Derrida, </w:t>
      </w:r>
      <w:proofErr w:type="spellStart"/>
      <w:r w:rsidRPr="00D54114">
        <w:rPr>
          <w:rFonts w:cs="Times New Roman"/>
          <w:color w:val="000000" w:themeColor="text1"/>
        </w:rPr>
        <w:t>Glissant</w:t>
      </w:r>
      <w:proofErr w:type="spellEnd"/>
      <w:r w:rsidRPr="00D54114">
        <w:rPr>
          <w:rFonts w:cs="Times New Roman"/>
          <w:color w:val="000000" w:themeColor="text1"/>
        </w:rPr>
        <w:t xml:space="preserve">, Garcia: On the Outside, in Relation, in Position." </w:t>
      </w:r>
      <w:proofErr w:type="spellStart"/>
      <w:r w:rsidRPr="00D54114">
        <w:rPr>
          <w:rFonts w:cs="Times New Roman"/>
          <w:color w:val="000000" w:themeColor="text1"/>
          <w:lang w:val="fr-FR"/>
        </w:rPr>
        <w:t>Northeast</w:t>
      </w:r>
      <w:proofErr w:type="spellEnd"/>
      <w:r w:rsidRPr="00D54114">
        <w:rPr>
          <w:rFonts w:cs="Times New Roman"/>
          <w:color w:val="000000" w:themeColor="text1"/>
          <w:lang w:val="fr-FR"/>
        </w:rPr>
        <w:t xml:space="preserve"> Modern </w:t>
      </w:r>
      <w:proofErr w:type="spellStart"/>
      <w:r w:rsidRPr="00D54114">
        <w:rPr>
          <w:rFonts w:cs="Times New Roman"/>
          <w:color w:val="000000" w:themeColor="text1"/>
          <w:lang w:val="fr-FR"/>
        </w:rPr>
        <w:t>Language</w:t>
      </w:r>
      <w:proofErr w:type="spellEnd"/>
      <w:r w:rsidRPr="00D54114">
        <w:rPr>
          <w:rFonts w:cs="Times New Roman"/>
          <w:color w:val="000000" w:themeColor="text1"/>
          <w:lang w:val="fr-FR"/>
        </w:rPr>
        <w:t xml:space="preserve"> Association, Boston, MA, March 7–10, 2024.</w:t>
      </w:r>
    </w:p>
    <w:p w14:paraId="3BEB52B2" w14:textId="77777777" w:rsidR="00025462" w:rsidRPr="00D54114" w:rsidRDefault="00000000">
      <w:pPr>
        <w:pStyle w:val="Citation"/>
        <w:rPr>
          <w:rFonts w:cs="Times New Roman"/>
          <w:color w:val="000000" w:themeColor="text1"/>
        </w:rPr>
      </w:pPr>
      <w:r w:rsidRPr="00D54114">
        <w:rPr>
          <w:rFonts w:cs="Times New Roman"/>
          <w:color w:val="000000" w:themeColor="text1"/>
          <w:lang w:val="fr-FR"/>
        </w:rPr>
        <w:t xml:space="preserve">"Poétiques de l’hantologie et de la relation dans </w:t>
      </w:r>
      <w:r w:rsidRPr="00D54114">
        <w:rPr>
          <w:rFonts w:cs="Times New Roman"/>
          <w:i/>
          <w:color w:val="000000" w:themeColor="text1"/>
          <w:lang w:val="fr-FR"/>
        </w:rPr>
        <w:t>Humus</w:t>
      </w:r>
      <w:r w:rsidRPr="00D54114">
        <w:rPr>
          <w:rFonts w:cs="Times New Roman"/>
          <w:color w:val="000000" w:themeColor="text1"/>
          <w:lang w:val="fr-FR"/>
        </w:rPr>
        <w:t xml:space="preserve"> de Fabienne Kanor et </w:t>
      </w:r>
      <w:r w:rsidRPr="00D54114">
        <w:rPr>
          <w:rFonts w:cs="Times New Roman"/>
          <w:i/>
          <w:color w:val="000000" w:themeColor="text1"/>
          <w:lang w:val="fr-FR"/>
        </w:rPr>
        <w:t>Zoonomia</w:t>
      </w:r>
      <w:r w:rsidRPr="00D54114">
        <w:rPr>
          <w:rFonts w:cs="Times New Roman"/>
          <w:color w:val="000000" w:themeColor="text1"/>
          <w:lang w:val="fr-FR"/>
        </w:rPr>
        <w:t xml:space="preserve"> de Bessora." </w:t>
      </w:r>
      <w:r w:rsidRPr="00D54114">
        <w:rPr>
          <w:rFonts w:cs="Times New Roman"/>
          <w:color w:val="000000" w:themeColor="text1"/>
        </w:rPr>
        <w:t>Society for French Studies, Newcastle University, UK, June 26–28, 2023.</w:t>
      </w:r>
    </w:p>
    <w:p w14:paraId="4DD04ACF" w14:textId="77777777" w:rsidR="00025462" w:rsidRPr="00D54114" w:rsidRDefault="00000000">
      <w:pPr>
        <w:pStyle w:val="Citation"/>
        <w:rPr>
          <w:rFonts w:cs="Times New Roman"/>
          <w:color w:val="000000" w:themeColor="text1"/>
        </w:rPr>
      </w:pPr>
      <w:r w:rsidRPr="006B7E87">
        <w:rPr>
          <w:rFonts w:cs="Times New Roman"/>
          <w:color w:val="000000" w:themeColor="text1"/>
        </w:rPr>
        <w:t>"</w:t>
      </w:r>
      <w:proofErr w:type="spellStart"/>
      <w:r w:rsidRPr="006B7E87">
        <w:rPr>
          <w:rFonts w:cs="Times New Roman"/>
          <w:color w:val="000000" w:themeColor="text1"/>
        </w:rPr>
        <w:t>Écrire</w:t>
      </w:r>
      <w:proofErr w:type="spellEnd"/>
      <w:r w:rsidRPr="006B7E87">
        <w:rPr>
          <w:rFonts w:cs="Times New Roman"/>
          <w:color w:val="000000" w:themeColor="text1"/>
        </w:rPr>
        <w:t xml:space="preserve"> </w:t>
      </w:r>
      <w:proofErr w:type="spellStart"/>
      <w:r w:rsidRPr="006B7E87">
        <w:rPr>
          <w:rFonts w:cs="Times New Roman"/>
          <w:color w:val="000000" w:themeColor="text1"/>
        </w:rPr>
        <w:t>en</w:t>
      </w:r>
      <w:proofErr w:type="spellEnd"/>
      <w:r w:rsidRPr="006B7E87">
        <w:rPr>
          <w:rFonts w:cs="Times New Roman"/>
          <w:color w:val="000000" w:themeColor="text1"/>
        </w:rPr>
        <w:t xml:space="preserve"> </w:t>
      </w:r>
      <w:proofErr w:type="spellStart"/>
      <w:r w:rsidRPr="006B7E87">
        <w:rPr>
          <w:rFonts w:cs="Times New Roman"/>
          <w:color w:val="000000" w:themeColor="text1"/>
        </w:rPr>
        <w:t>fractale</w:t>
      </w:r>
      <w:proofErr w:type="spellEnd"/>
      <w:r w:rsidRPr="006B7E87">
        <w:rPr>
          <w:rFonts w:cs="Times New Roman"/>
          <w:color w:val="000000" w:themeColor="text1"/>
        </w:rPr>
        <w:t xml:space="preserve">, </w:t>
      </w:r>
      <w:proofErr w:type="spellStart"/>
      <w:r w:rsidRPr="006B7E87">
        <w:rPr>
          <w:rFonts w:cs="Times New Roman"/>
          <w:color w:val="000000" w:themeColor="text1"/>
        </w:rPr>
        <w:t>penser</w:t>
      </w:r>
      <w:proofErr w:type="spellEnd"/>
      <w:r w:rsidRPr="006B7E87">
        <w:rPr>
          <w:rFonts w:cs="Times New Roman"/>
          <w:color w:val="000000" w:themeColor="text1"/>
        </w:rPr>
        <w:t xml:space="preserve"> </w:t>
      </w:r>
      <w:proofErr w:type="spellStart"/>
      <w:r w:rsidRPr="006B7E87">
        <w:rPr>
          <w:rFonts w:cs="Times New Roman"/>
          <w:color w:val="000000" w:themeColor="text1"/>
        </w:rPr>
        <w:t>en</w:t>
      </w:r>
      <w:proofErr w:type="spellEnd"/>
      <w:r w:rsidRPr="006B7E87">
        <w:rPr>
          <w:rFonts w:cs="Times New Roman"/>
          <w:color w:val="000000" w:themeColor="text1"/>
        </w:rPr>
        <w:t xml:space="preserve"> </w:t>
      </w:r>
      <w:proofErr w:type="gramStart"/>
      <w:r w:rsidRPr="006B7E87">
        <w:rPr>
          <w:rFonts w:cs="Times New Roman"/>
          <w:color w:val="000000" w:themeColor="text1"/>
        </w:rPr>
        <w:t>rhizome :</w:t>
      </w:r>
      <w:proofErr w:type="gramEnd"/>
      <w:r w:rsidRPr="006B7E87">
        <w:rPr>
          <w:rFonts w:cs="Times New Roman"/>
          <w:color w:val="000000" w:themeColor="text1"/>
        </w:rPr>
        <w:t xml:space="preserve"> Frankétienne, </w:t>
      </w:r>
      <w:proofErr w:type="spellStart"/>
      <w:r w:rsidRPr="006B7E87">
        <w:rPr>
          <w:rFonts w:cs="Times New Roman"/>
          <w:color w:val="000000" w:themeColor="text1"/>
        </w:rPr>
        <w:t>Chamoiseau</w:t>
      </w:r>
      <w:proofErr w:type="spellEnd"/>
      <w:r w:rsidRPr="006B7E87">
        <w:rPr>
          <w:rFonts w:cs="Times New Roman"/>
          <w:color w:val="000000" w:themeColor="text1"/>
        </w:rPr>
        <w:t xml:space="preserve">." </w:t>
      </w:r>
      <w:r w:rsidRPr="00D54114">
        <w:rPr>
          <w:rFonts w:cs="Times New Roman"/>
          <w:color w:val="000000" w:themeColor="text1"/>
        </w:rPr>
        <w:t>20th &amp; 21st Century French &amp; Francophone Studies International Colloquium, University of Pittsburgh, March 24–26, 2022.</w:t>
      </w:r>
    </w:p>
    <w:p w14:paraId="4AD2C05D" w14:textId="77777777" w:rsidR="00025462" w:rsidRPr="009A3092" w:rsidRDefault="00000000">
      <w:pPr>
        <w:pStyle w:val="Heading1"/>
        <w:pBdr>
          <w:bottom w:val="single" w:sz="6" w:space="2" w:color="5D738A"/>
        </w:pBdr>
        <w:rPr>
          <w:rFonts w:ascii="Times New Roman" w:hAnsi="Times New Roman" w:cs="Times New Roman"/>
          <w:color w:val="002060"/>
          <w:lang w:val="fr-FR"/>
        </w:rPr>
      </w:pPr>
      <w:r w:rsidRPr="009A3092">
        <w:rPr>
          <w:rFonts w:ascii="Times New Roman" w:hAnsi="Times New Roman" w:cs="Times New Roman"/>
          <w:caps/>
          <w:color w:val="002060"/>
          <w:lang w:val="fr-FR"/>
        </w:rPr>
        <w:t>INVITED TALKS AND PUBLIC ENGAGEMENT</w:t>
      </w:r>
    </w:p>
    <w:p w14:paraId="122A8F79" w14:textId="77777777" w:rsidR="00025462" w:rsidRPr="00D54114" w:rsidRDefault="00000000">
      <w:pPr>
        <w:pStyle w:val="Citation"/>
        <w:rPr>
          <w:rFonts w:cs="Times New Roman"/>
          <w:color w:val="000000" w:themeColor="text1"/>
        </w:rPr>
      </w:pPr>
      <w:r w:rsidRPr="00D54114">
        <w:rPr>
          <w:rFonts w:cs="Times New Roman"/>
          <w:color w:val="000000" w:themeColor="text1"/>
          <w:lang w:val="fr-FR"/>
        </w:rPr>
        <w:t xml:space="preserve">"Frankétienne en spirale dans les universités américaines et européennes." </w:t>
      </w:r>
      <w:r w:rsidRPr="00D54114">
        <w:rPr>
          <w:rFonts w:cs="Times New Roman"/>
          <w:color w:val="000000" w:themeColor="text1"/>
        </w:rPr>
        <w:t xml:space="preserve">Invited workshop with Rachel Douglas (University of Glasgow) and Michaelle Vilmont (Duke University), En </w:t>
      </w:r>
      <w:proofErr w:type="spellStart"/>
      <w:r w:rsidRPr="00D54114">
        <w:rPr>
          <w:rFonts w:cs="Times New Roman"/>
          <w:color w:val="000000" w:themeColor="text1"/>
        </w:rPr>
        <w:t>Lisant</w:t>
      </w:r>
      <w:proofErr w:type="spellEnd"/>
      <w:r w:rsidRPr="00D54114">
        <w:rPr>
          <w:rFonts w:cs="Times New Roman"/>
          <w:color w:val="000000" w:themeColor="text1"/>
        </w:rPr>
        <w:t xml:space="preserve"> Contemporary Haitian Theatre Festival, December 11, 2025, online.</w:t>
      </w:r>
    </w:p>
    <w:p w14:paraId="68A9FEF8" w14:textId="77777777" w:rsidR="00025462" w:rsidRPr="00D54114" w:rsidRDefault="00000000">
      <w:pPr>
        <w:pStyle w:val="Citation"/>
        <w:rPr>
          <w:rFonts w:cs="Times New Roman"/>
          <w:color w:val="000000" w:themeColor="text1"/>
        </w:rPr>
      </w:pPr>
      <w:r w:rsidRPr="00D54114">
        <w:rPr>
          <w:rFonts w:cs="Times New Roman"/>
          <w:color w:val="000000" w:themeColor="text1"/>
        </w:rPr>
        <w:t xml:space="preserve">Invited panelist, discussion roundtable on Édouard </w:t>
      </w:r>
      <w:proofErr w:type="spellStart"/>
      <w:r w:rsidRPr="00D54114">
        <w:rPr>
          <w:rFonts w:cs="Times New Roman"/>
          <w:color w:val="000000" w:themeColor="text1"/>
        </w:rPr>
        <w:t>Glissant</w:t>
      </w:r>
      <w:proofErr w:type="spellEnd"/>
      <w:r w:rsidRPr="00D54114">
        <w:rPr>
          <w:rFonts w:cs="Times New Roman"/>
          <w:color w:val="000000" w:themeColor="text1"/>
        </w:rPr>
        <w:t>, Redbud Books, Bloomington, IN, February 22, 2025.</w:t>
      </w:r>
    </w:p>
    <w:p w14:paraId="5CA75B8A" w14:textId="77777777" w:rsidR="00025462" w:rsidRPr="00D54114" w:rsidRDefault="00000000">
      <w:pPr>
        <w:pStyle w:val="Citation"/>
        <w:rPr>
          <w:rFonts w:cs="Times New Roman"/>
          <w:color w:val="000000" w:themeColor="text1"/>
        </w:rPr>
      </w:pPr>
      <w:r w:rsidRPr="00D54114">
        <w:rPr>
          <w:rFonts w:cs="Times New Roman"/>
          <w:color w:val="000000" w:themeColor="text1"/>
        </w:rPr>
        <w:t xml:space="preserve">"Spirals of Emancipation: </w:t>
      </w:r>
      <w:proofErr w:type="spellStart"/>
      <w:r w:rsidRPr="00D54114">
        <w:rPr>
          <w:rFonts w:cs="Times New Roman"/>
          <w:color w:val="000000" w:themeColor="text1"/>
        </w:rPr>
        <w:t>Frankétienne’s</w:t>
      </w:r>
      <w:proofErr w:type="spellEnd"/>
      <w:r w:rsidRPr="00D54114">
        <w:rPr>
          <w:rFonts w:cs="Times New Roman"/>
          <w:color w:val="000000" w:themeColor="text1"/>
        </w:rPr>
        <w:t xml:space="preserve"> Exhausting Intermedial </w:t>
      </w:r>
      <w:proofErr w:type="spellStart"/>
      <w:r w:rsidRPr="00D54114">
        <w:rPr>
          <w:rFonts w:cs="Times New Roman"/>
          <w:color w:val="000000" w:themeColor="text1"/>
        </w:rPr>
        <w:t>Schizophony</w:t>
      </w:r>
      <w:proofErr w:type="spellEnd"/>
      <w:r w:rsidRPr="00D54114">
        <w:rPr>
          <w:rFonts w:cs="Times New Roman"/>
          <w:color w:val="000000" w:themeColor="text1"/>
        </w:rPr>
        <w:t xml:space="preserve"> and Jean-Luc Nancy’s </w:t>
      </w:r>
      <w:r w:rsidRPr="00D54114">
        <w:rPr>
          <w:rFonts w:cs="Times New Roman"/>
          <w:i/>
          <w:color w:val="000000" w:themeColor="text1"/>
        </w:rPr>
        <w:t>Ex-</w:t>
      </w:r>
      <w:proofErr w:type="spellStart"/>
      <w:r w:rsidRPr="00D54114">
        <w:rPr>
          <w:rFonts w:cs="Times New Roman"/>
          <w:i/>
          <w:color w:val="000000" w:themeColor="text1"/>
        </w:rPr>
        <w:t>haussement</w:t>
      </w:r>
      <w:proofErr w:type="spellEnd"/>
      <w:r w:rsidRPr="00D54114">
        <w:rPr>
          <w:rFonts w:cs="Times New Roman"/>
          <w:color w:val="000000" w:themeColor="text1"/>
        </w:rPr>
        <w:t xml:space="preserve"> of Reason." William Slaymaker Graduate Essay Prize invited reading, Indiana University, March 25, 2024.</w:t>
      </w:r>
    </w:p>
    <w:p w14:paraId="1B6FA91B" w14:textId="77777777" w:rsidR="00025462" w:rsidRPr="00D54114" w:rsidRDefault="00000000">
      <w:pPr>
        <w:pStyle w:val="Heading2"/>
        <w:rPr>
          <w:rFonts w:ascii="Times New Roman" w:hAnsi="Times New Roman" w:cs="Times New Roman"/>
          <w:color w:val="000000" w:themeColor="text1"/>
          <w:lang w:val="fr-FR"/>
        </w:rPr>
      </w:pPr>
      <w:r w:rsidRPr="00D54114">
        <w:rPr>
          <w:rFonts w:ascii="Times New Roman" w:hAnsi="Times New Roman" w:cs="Times New Roman"/>
          <w:caps/>
          <w:color w:val="000000" w:themeColor="text1"/>
          <w:lang w:val="fr-FR"/>
        </w:rPr>
        <w:t>Public Scholarship</w:t>
      </w:r>
    </w:p>
    <w:p w14:paraId="25B740D5" w14:textId="77777777" w:rsidR="00025462" w:rsidRPr="00D54114" w:rsidRDefault="00000000">
      <w:pPr>
        <w:pStyle w:val="Citation"/>
        <w:rPr>
          <w:rFonts w:cs="Times New Roman"/>
          <w:color w:val="000000" w:themeColor="text1"/>
        </w:rPr>
      </w:pPr>
      <w:r w:rsidRPr="00D54114">
        <w:rPr>
          <w:rFonts w:cs="Times New Roman"/>
          <w:color w:val="000000" w:themeColor="text1"/>
          <w:lang w:val="fr-FR"/>
        </w:rPr>
        <w:t xml:space="preserve">"Frankétienne, spirales et écritures de l’excès." </w:t>
      </w:r>
      <w:r w:rsidRPr="00D54114">
        <w:rPr>
          <w:rFonts w:cs="Times New Roman"/>
          <w:color w:val="000000" w:themeColor="text1"/>
        </w:rPr>
        <w:t xml:space="preserve">Podcast episode of </w:t>
      </w:r>
      <w:r w:rsidRPr="00D54114">
        <w:rPr>
          <w:rFonts w:cs="Times New Roman"/>
          <w:i/>
          <w:color w:val="000000" w:themeColor="text1"/>
        </w:rPr>
        <w:t xml:space="preserve">Terre des </w:t>
      </w:r>
      <w:proofErr w:type="spellStart"/>
      <w:r w:rsidRPr="00D54114">
        <w:rPr>
          <w:rFonts w:cs="Times New Roman"/>
          <w:i/>
          <w:color w:val="000000" w:themeColor="text1"/>
        </w:rPr>
        <w:t>érudits</w:t>
      </w:r>
      <w:proofErr w:type="spellEnd"/>
      <w:r w:rsidRPr="00D54114">
        <w:rPr>
          <w:rFonts w:cs="Times New Roman"/>
          <w:color w:val="000000" w:themeColor="text1"/>
        </w:rPr>
        <w:t xml:space="preserve">, presented by Marc Sony Ricot and produced by the </w:t>
      </w:r>
      <w:proofErr w:type="spellStart"/>
      <w:r w:rsidRPr="00D54114">
        <w:rPr>
          <w:rFonts w:cs="Times New Roman"/>
          <w:color w:val="000000" w:themeColor="text1"/>
        </w:rPr>
        <w:t>Institut</w:t>
      </w:r>
      <w:proofErr w:type="spellEnd"/>
      <w:r w:rsidRPr="00D54114">
        <w:rPr>
          <w:rFonts w:cs="Times New Roman"/>
          <w:color w:val="000000" w:themeColor="text1"/>
        </w:rPr>
        <w:t xml:space="preserve"> français </w:t>
      </w:r>
      <w:proofErr w:type="spellStart"/>
      <w:r w:rsidRPr="00D54114">
        <w:rPr>
          <w:rFonts w:cs="Times New Roman"/>
          <w:color w:val="000000" w:themeColor="text1"/>
        </w:rPr>
        <w:t>en</w:t>
      </w:r>
      <w:proofErr w:type="spellEnd"/>
      <w:r w:rsidRPr="00D54114">
        <w:rPr>
          <w:rFonts w:cs="Times New Roman"/>
          <w:color w:val="000000" w:themeColor="text1"/>
        </w:rPr>
        <w:t xml:space="preserve"> </w:t>
      </w:r>
      <w:proofErr w:type="spellStart"/>
      <w:r w:rsidRPr="00D54114">
        <w:rPr>
          <w:rFonts w:cs="Times New Roman"/>
          <w:color w:val="000000" w:themeColor="text1"/>
        </w:rPr>
        <w:t>Haïti</w:t>
      </w:r>
      <w:proofErr w:type="spellEnd"/>
      <w:r w:rsidRPr="00D54114">
        <w:rPr>
          <w:rFonts w:cs="Times New Roman"/>
          <w:color w:val="000000" w:themeColor="text1"/>
        </w:rPr>
        <w:t>, April 8, 2025.</w:t>
      </w:r>
    </w:p>
    <w:p w14:paraId="023F04EC" w14:textId="77777777" w:rsidR="00025462" w:rsidRPr="00D54114" w:rsidRDefault="00000000">
      <w:pPr>
        <w:pStyle w:val="Citation"/>
        <w:rPr>
          <w:rFonts w:cs="Times New Roman"/>
          <w:color w:val="000000" w:themeColor="text1"/>
        </w:rPr>
      </w:pPr>
      <w:r w:rsidRPr="00D54114">
        <w:rPr>
          <w:rFonts w:cs="Times New Roman"/>
          <w:color w:val="000000" w:themeColor="text1"/>
          <w:lang w:val="fr-FR"/>
        </w:rPr>
        <w:t xml:space="preserve">"Entretien avec Nicolas Noé : regard sur l’œuvre de Frankétienne." </w:t>
      </w:r>
      <w:r w:rsidRPr="00D54114">
        <w:rPr>
          <w:rFonts w:cs="Times New Roman"/>
          <w:i/>
          <w:color w:val="000000" w:themeColor="text1"/>
        </w:rPr>
        <w:t>Le Nouvelliste</w:t>
      </w:r>
      <w:r w:rsidRPr="00D54114">
        <w:rPr>
          <w:rFonts w:cs="Times New Roman"/>
          <w:color w:val="000000" w:themeColor="text1"/>
        </w:rPr>
        <w:t>, February 25, 2025.</w:t>
      </w:r>
    </w:p>
    <w:p w14:paraId="46AC8788" w14:textId="77777777" w:rsidR="00025462" w:rsidRPr="009A3092" w:rsidRDefault="00000000">
      <w:pPr>
        <w:pStyle w:val="Heading1"/>
        <w:pBdr>
          <w:bottom w:val="single" w:sz="6" w:space="2" w:color="5D738A"/>
        </w:pBdr>
        <w:rPr>
          <w:rFonts w:ascii="Times New Roman" w:hAnsi="Times New Roman" w:cs="Times New Roman"/>
          <w:color w:val="002060"/>
        </w:rPr>
      </w:pPr>
      <w:r w:rsidRPr="009A3092">
        <w:rPr>
          <w:rFonts w:ascii="Times New Roman" w:hAnsi="Times New Roman" w:cs="Times New Roman"/>
          <w:caps/>
          <w:color w:val="002060"/>
        </w:rPr>
        <w:t>RESEARCH AND EDITORIAL COLLABORATION</w:t>
      </w:r>
    </w:p>
    <w:p w14:paraId="63D85648" w14:textId="77777777" w:rsidR="00025462" w:rsidRPr="00D54114" w:rsidRDefault="00000000">
      <w:pPr>
        <w:pStyle w:val="EntryHeader"/>
        <w:spacing w:after="10"/>
        <w:rPr>
          <w:rFonts w:cs="Times New Roman"/>
          <w:color w:val="000000" w:themeColor="text1"/>
        </w:rPr>
      </w:pPr>
      <w:r w:rsidRPr="00D54114">
        <w:rPr>
          <w:rFonts w:cs="Times New Roman"/>
          <w:b/>
          <w:color w:val="000000" w:themeColor="text1"/>
        </w:rPr>
        <w:t>Indiana University Bloomington</w:t>
      </w:r>
      <w:r w:rsidRPr="00D54114">
        <w:rPr>
          <w:rFonts w:cs="Times New Roman"/>
          <w:color w:val="000000" w:themeColor="text1"/>
        </w:rPr>
        <w:tab/>
      </w:r>
      <w:r w:rsidRPr="00D54114">
        <w:rPr>
          <w:rFonts w:cs="Times New Roman"/>
          <w:b/>
          <w:color w:val="000000" w:themeColor="text1"/>
        </w:rPr>
        <w:t>2022–2026</w:t>
      </w:r>
    </w:p>
    <w:p w14:paraId="7D72EBE2" w14:textId="77777777" w:rsidR="00025462" w:rsidRPr="00D54114" w:rsidRDefault="00000000">
      <w:pPr>
        <w:pStyle w:val="CVBullet"/>
        <w:numPr>
          <w:ilvl w:val="0"/>
          <w:numId w:val="1"/>
        </w:numPr>
        <w:rPr>
          <w:rFonts w:cs="Times New Roman"/>
          <w:color w:val="000000" w:themeColor="text1"/>
        </w:rPr>
      </w:pPr>
      <w:r w:rsidRPr="00D54114">
        <w:rPr>
          <w:rFonts w:cs="Times New Roman"/>
          <w:color w:val="000000" w:themeColor="text1"/>
        </w:rPr>
        <w:t xml:space="preserve">Conducted bibliographic and archival research on post-1990 Caribbean publications in support of the forthcoming anthology </w:t>
      </w:r>
      <w:r w:rsidRPr="00D54114">
        <w:rPr>
          <w:rFonts w:cs="Times New Roman"/>
          <w:i/>
          <w:color w:val="000000" w:themeColor="text1"/>
        </w:rPr>
        <w:t xml:space="preserve">La Littérature de langue française au </w:t>
      </w:r>
      <w:proofErr w:type="spellStart"/>
      <w:r w:rsidRPr="00D54114">
        <w:rPr>
          <w:rFonts w:cs="Times New Roman"/>
          <w:i/>
          <w:color w:val="000000" w:themeColor="text1"/>
        </w:rPr>
        <w:t>XXIe</w:t>
      </w:r>
      <w:proofErr w:type="spellEnd"/>
      <w:r w:rsidRPr="00D54114">
        <w:rPr>
          <w:rFonts w:cs="Times New Roman"/>
          <w:i/>
          <w:color w:val="000000" w:themeColor="text1"/>
        </w:rPr>
        <w:t xml:space="preserve"> siècle</w:t>
      </w:r>
      <w:r w:rsidRPr="00D54114">
        <w:rPr>
          <w:rFonts w:cs="Times New Roman"/>
          <w:color w:val="000000" w:themeColor="text1"/>
        </w:rPr>
        <w:t xml:space="preserve"> (Armand Colin), edited by Oana Panaïté, Alexandre Gefen, et al.</w:t>
      </w:r>
    </w:p>
    <w:p w14:paraId="3CD0343D" w14:textId="77777777" w:rsidR="00025462" w:rsidRPr="00D54114" w:rsidRDefault="00000000">
      <w:pPr>
        <w:pStyle w:val="CVBullet"/>
        <w:numPr>
          <w:ilvl w:val="0"/>
          <w:numId w:val="1"/>
        </w:numPr>
        <w:rPr>
          <w:rFonts w:cs="Times New Roman"/>
          <w:color w:val="000000" w:themeColor="text1"/>
        </w:rPr>
      </w:pPr>
      <w:r w:rsidRPr="00D54114">
        <w:rPr>
          <w:rFonts w:cs="Times New Roman"/>
          <w:color w:val="000000" w:themeColor="text1"/>
        </w:rPr>
        <w:t xml:space="preserve">Coordinated editorial harmonization and bibliographic standardization for the bilingual volume </w:t>
      </w:r>
      <w:proofErr w:type="spellStart"/>
      <w:r w:rsidRPr="00D54114">
        <w:rPr>
          <w:rFonts w:cs="Times New Roman"/>
          <w:i/>
          <w:color w:val="000000" w:themeColor="text1"/>
        </w:rPr>
        <w:t>L’Écrivain</w:t>
      </w:r>
      <w:proofErr w:type="spellEnd"/>
      <w:r w:rsidRPr="00D54114">
        <w:rPr>
          <w:rFonts w:cs="Times New Roman"/>
          <w:i/>
          <w:color w:val="000000" w:themeColor="text1"/>
        </w:rPr>
        <w:t xml:space="preserve"> national par temps de </w:t>
      </w:r>
      <w:proofErr w:type="spellStart"/>
      <w:r w:rsidRPr="00D54114">
        <w:rPr>
          <w:rFonts w:cs="Times New Roman"/>
          <w:i/>
          <w:color w:val="000000" w:themeColor="text1"/>
        </w:rPr>
        <w:t>mondialisation</w:t>
      </w:r>
      <w:proofErr w:type="spellEnd"/>
      <w:r w:rsidRPr="00D54114">
        <w:rPr>
          <w:rFonts w:cs="Times New Roman"/>
          <w:i/>
          <w:color w:val="000000" w:themeColor="text1"/>
        </w:rPr>
        <w:t xml:space="preserve"> / The National Writer in a Global Context</w:t>
      </w:r>
      <w:r w:rsidRPr="00D54114">
        <w:rPr>
          <w:rFonts w:cs="Times New Roman"/>
          <w:color w:val="000000" w:themeColor="text1"/>
        </w:rPr>
        <w:t xml:space="preserve"> (Brill, 2025).</w:t>
      </w:r>
    </w:p>
    <w:p w14:paraId="76813858" w14:textId="77777777" w:rsidR="00025462" w:rsidRPr="009A3092" w:rsidRDefault="00000000">
      <w:pPr>
        <w:pStyle w:val="Heading1"/>
        <w:pBdr>
          <w:bottom w:val="single" w:sz="6" w:space="2" w:color="5D738A"/>
        </w:pBdr>
        <w:rPr>
          <w:rFonts w:ascii="Times New Roman" w:hAnsi="Times New Roman" w:cs="Times New Roman"/>
          <w:color w:val="002060"/>
        </w:rPr>
      </w:pPr>
      <w:r w:rsidRPr="009A3092">
        <w:rPr>
          <w:rFonts w:ascii="Times New Roman" w:hAnsi="Times New Roman" w:cs="Times New Roman"/>
          <w:caps/>
          <w:color w:val="002060"/>
        </w:rPr>
        <w:lastRenderedPageBreak/>
        <w:t>TEACHING EXPERIENCE</w:t>
      </w:r>
    </w:p>
    <w:p w14:paraId="565B7596" w14:textId="77777777" w:rsidR="00025462" w:rsidRPr="00D54114" w:rsidRDefault="00000000">
      <w:pPr>
        <w:pStyle w:val="EntryHeader"/>
        <w:spacing w:after="10"/>
        <w:rPr>
          <w:rFonts w:cs="Times New Roman"/>
          <w:color w:val="000000" w:themeColor="text1"/>
        </w:rPr>
      </w:pPr>
      <w:r w:rsidRPr="00D54114">
        <w:rPr>
          <w:rFonts w:cs="Times New Roman"/>
          <w:b/>
          <w:color w:val="000000" w:themeColor="text1"/>
        </w:rPr>
        <w:t>Associate Instructor of French, Indiana University Bloomington</w:t>
      </w:r>
      <w:r w:rsidRPr="00D54114">
        <w:rPr>
          <w:rFonts w:cs="Times New Roman"/>
          <w:color w:val="000000" w:themeColor="text1"/>
        </w:rPr>
        <w:tab/>
      </w:r>
      <w:r w:rsidRPr="00D54114">
        <w:rPr>
          <w:rFonts w:cs="Times New Roman"/>
          <w:b/>
          <w:color w:val="000000" w:themeColor="text1"/>
        </w:rPr>
        <w:t>2021–2025</w:t>
      </w:r>
    </w:p>
    <w:p w14:paraId="0DBAF1CF" w14:textId="77777777" w:rsidR="00025462" w:rsidRPr="00D54114" w:rsidRDefault="00000000">
      <w:pPr>
        <w:pStyle w:val="CVBullet"/>
        <w:numPr>
          <w:ilvl w:val="0"/>
          <w:numId w:val="1"/>
        </w:numPr>
        <w:rPr>
          <w:rFonts w:cs="Times New Roman"/>
          <w:color w:val="000000" w:themeColor="text1"/>
        </w:rPr>
      </w:pPr>
      <w:r w:rsidRPr="00D54114">
        <w:rPr>
          <w:rFonts w:cs="Times New Roman"/>
          <w:color w:val="000000" w:themeColor="text1"/>
        </w:rPr>
        <w:t>Taught 17 undergraduate sections across language, literature, and culture curricula.</w:t>
      </w:r>
    </w:p>
    <w:p w14:paraId="57DB3E68" w14:textId="77777777" w:rsidR="00025462" w:rsidRPr="00D54114" w:rsidRDefault="00000000">
      <w:pPr>
        <w:pStyle w:val="CVBullet"/>
        <w:numPr>
          <w:ilvl w:val="0"/>
          <w:numId w:val="1"/>
        </w:numPr>
        <w:rPr>
          <w:rFonts w:cs="Times New Roman"/>
          <w:color w:val="000000" w:themeColor="text1"/>
        </w:rPr>
      </w:pPr>
      <w:r w:rsidRPr="00D54114">
        <w:rPr>
          <w:rFonts w:cs="Times New Roman"/>
          <w:color w:val="000000" w:themeColor="text1"/>
        </w:rPr>
        <w:t>Elementary French I–II (6 sections); Intermediate French I–II (9 sections).</w:t>
      </w:r>
    </w:p>
    <w:p w14:paraId="10F5FC11" w14:textId="77777777" w:rsidR="00025462" w:rsidRPr="00D54114" w:rsidRDefault="00000000">
      <w:pPr>
        <w:pStyle w:val="CVBullet"/>
        <w:numPr>
          <w:ilvl w:val="0"/>
          <w:numId w:val="1"/>
        </w:numPr>
        <w:rPr>
          <w:rFonts w:cs="Times New Roman"/>
          <w:color w:val="000000" w:themeColor="text1"/>
        </w:rPr>
      </w:pPr>
      <w:r w:rsidRPr="00D54114">
        <w:rPr>
          <w:rFonts w:cs="Times New Roman"/>
          <w:color w:val="000000" w:themeColor="text1"/>
        </w:rPr>
        <w:t xml:space="preserve">Designed and taught two sections of </w:t>
      </w:r>
      <w:proofErr w:type="spellStart"/>
      <w:r w:rsidRPr="00D54114">
        <w:rPr>
          <w:rFonts w:cs="Times New Roman"/>
          <w:i/>
          <w:color w:val="000000" w:themeColor="text1"/>
        </w:rPr>
        <w:t>Frenchishness</w:t>
      </w:r>
      <w:proofErr w:type="spellEnd"/>
      <w:r w:rsidRPr="00D54114">
        <w:rPr>
          <w:rFonts w:cs="Times New Roman"/>
          <w:i/>
          <w:color w:val="000000" w:themeColor="text1"/>
        </w:rPr>
        <w:t xml:space="preserve">: Narratives of Identity and the Evolution of </w:t>
      </w:r>
      <w:proofErr w:type="spellStart"/>
      <w:r w:rsidRPr="00D54114">
        <w:rPr>
          <w:rFonts w:cs="Times New Roman"/>
          <w:i/>
          <w:color w:val="000000" w:themeColor="text1"/>
        </w:rPr>
        <w:t>Frenchness</w:t>
      </w:r>
      <w:proofErr w:type="spellEnd"/>
      <w:r w:rsidRPr="00D54114">
        <w:rPr>
          <w:rFonts w:cs="Times New Roman"/>
          <w:color w:val="000000" w:themeColor="text1"/>
        </w:rPr>
        <w:t>, an upper-level survey spanning medieval through contemporary French and Francophone literature.</w:t>
      </w:r>
    </w:p>
    <w:p w14:paraId="25915C50" w14:textId="77777777" w:rsidR="00025462" w:rsidRPr="00D54114" w:rsidRDefault="00000000">
      <w:pPr>
        <w:pStyle w:val="EntryHeader"/>
        <w:spacing w:after="10"/>
        <w:rPr>
          <w:rFonts w:cs="Times New Roman"/>
          <w:color w:val="000000" w:themeColor="text1"/>
        </w:rPr>
      </w:pPr>
      <w:r w:rsidRPr="00D54114">
        <w:rPr>
          <w:rFonts w:cs="Times New Roman"/>
          <w:b/>
          <w:color w:val="000000" w:themeColor="text1"/>
        </w:rPr>
        <w:t>Secondary Teaching, Collège Van Gogh, Clichy, France</w:t>
      </w:r>
      <w:r w:rsidRPr="00D54114">
        <w:rPr>
          <w:rFonts w:cs="Times New Roman"/>
          <w:color w:val="000000" w:themeColor="text1"/>
        </w:rPr>
        <w:tab/>
      </w:r>
      <w:r w:rsidRPr="00D54114">
        <w:rPr>
          <w:rFonts w:cs="Times New Roman"/>
          <w:b/>
          <w:color w:val="000000" w:themeColor="text1"/>
        </w:rPr>
        <w:t>2020–2021</w:t>
      </w:r>
    </w:p>
    <w:p w14:paraId="548F3125" w14:textId="77777777" w:rsidR="00025462" w:rsidRPr="00D54114" w:rsidRDefault="00000000">
      <w:pPr>
        <w:pStyle w:val="CVBullet"/>
        <w:numPr>
          <w:ilvl w:val="0"/>
          <w:numId w:val="1"/>
        </w:numPr>
        <w:rPr>
          <w:rFonts w:cs="Times New Roman"/>
          <w:color w:val="000000" w:themeColor="text1"/>
        </w:rPr>
      </w:pPr>
      <w:r w:rsidRPr="00D54114">
        <w:rPr>
          <w:rFonts w:cs="Times New Roman"/>
          <w:color w:val="000000" w:themeColor="text1"/>
        </w:rPr>
        <w:t>Taught French literature and language and developed inclusive instructional materials.</w:t>
      </w:r>
    </w:p>
    <w:p w14:paraId="53FCC20E" w14:textId="77777777" w:rsidR="00025462" w:rsidRPr="00D54114" w:rsidRDefault="00000000">
      <w:pPr>
        <w:pStyle w:val="Heading2"/>
        <w:rPr>
          <w:rFonts w:ascii="Times New Roman" w:hAnsi="Times New Roman" w:cs="Times New Roman"/>
          <w:color w:val="000000" w:themeColor="text1"/>
        </w:rPr>
      </w:pPr>
      <w:r w:rsidRPr="00D54114">
        <w:rPr>
          <w:rFonts w:ascii="Times New Roman" w:hAnsi="Times New Roman" w:cs="Times New Roman"/>
          <w:caps/>
          <w:color w:val="000000" w:themeColor="text1"/>
        </w:rPr>
        <w:t>Curricular and Instructional Contributions</w:t>
      </w:r>
    </w:p>
    <w:p w14:paraId="22AD7BD6" w14:textId="77777777" w:rsidR="00025462" w:rsidRPr="00D54114" w:rsidRDefault="00000000">
      <w:pPr>
        <w:pStyle w:val="CVBullet"/>
        <w:keepNext/>
        <w:numPr>
          <w:ilvl w:val="0"/>
          <w:numId w:val="1"/>
        </w:numPr>
        <w:rPr>
          <w:rFonts w:cs="Times New Roman"/>
          <w:color w:val="000000" w:themeColor="text1"/>
        </w:rPr>
      </w:pPr>
      <w:r w:rsidRPr="00D54114">
        <w:rPr>
          <w:rFonts w:cs="Times New Roman"/>
          <w:color w:val="000000" w:themeColor="text1"/>
        </w:rPr>
        <w:t>Designed examinations, lesson plans, and instructional materials for Intermediate French; materials were subsequently adopted and adapted by instructors across the department.</w:t>
      </w:r>
    </w:p>
    <w:p w14:paraId="74749808" w14:textId="77777777" w:rsidR="00025462" w:rsidRPr="00D54114" w:rsidRDefault="00000000">
      <w:pPr>
        <w:pStyle w:val="CVBullet"/>
        <w:numPr>
          <w:ilvl w:val="0"/>
          <w:numId w:val="1"/>
        </w:numPr>
        <w:rPr>
          <w:rFonts w:cs="Times New Roman"/>
          <w:color w:val="000000" w:themeColor="text1"/>
        </w:rPr>
      </w:pPr>
      <w:r w:rsidRPr="00D54114">
        <w:rPr>
          <w:rFonts w:cs="Times New Roman"/>
          <w:color w:val="000000" w:themeColor="text1"/>
        </w:rPr>
        <w:t xml:space="preserve">Assisted in the digitization and linguistic revision of the Italian textbook </w:t>
      </w:r>
      <w:proofErr w:type="spellStart"/>
      <w:r w:rsidRPr="00D54114">
        <w:rPr>
          <w:rFonts w:cs="Times New Roman"/>
          <w:i/>
          <w:color w:val="000000" w:themeColor="text1"/>
        </w:rPr>
        <w:t>Caleidoscopio</w:t>
      </w:r>
      <w:proofErr w:type="spellEnd"/>
      <w:r w:rsidRPr="00D54114">
        <w:rPr>
          <w:rFonts w:cs="Times New Roman"/>
          <w:color w:val="000000" w:themeColor="text1"/>
        </w:rPr>
        <w:t>, working entirely in Italian.</w:t>
      </w:r>
    </w:p>
    <w:p w14:paraId="37F95C33" w14:textId="77777777" w:rsidR="00025462" w:rsidRPr="00D54114" w:rsidRDefault="00000000">
      <w:pPr>
        <w:pStyle w:val="Heading2"/>
        <w:rPr>
          <w:rFonts w:ascii="Times New Roman" w:hAnsi="Times New Roman" w:cs="Times New Roman"/>
          <w:color w:val="000000" w:themeColor="text1"/>
        </w:rPr>
      </w:pPr>
      <w:r w:rsidRPr="00D54114">
        <w:rPr>
          <w:rFonts w:ascii="Times New Roman" w:hAnsi="Times New Roman" w:cs="Times New Roman"/>
          <w:caps/>
          <w:color w:val="000000" w:themeColor="text1"/>
        </w:rPr>
        <w:t>Selected Pedagogical Presentations</w:t>
      </w:r>
    </w:p>
    <w:p w14:paraId="7452DC94" w14:textId="77777777" w:rsidR="00025462" w:rsidRPr="00D54114" w:rsidRDefault="00000000">
      <w:pPr>
        <w:pStyle w:val="Citation"/>
        <w:rPr>
          <w:rFonts w:cs="Times New Roman"/>
          <w:color w:val="000000" w:themeColor="text1"/>
        </w:rPr>
      </w:pPr>
      <w:r w:rsidRPr="00D54114">
        <w:rPr>
          <w:rFonts w:cs="Times New Roman"/>
          <w:color w:val="000000" w:themeColor="text1"/>
        </w:rPr>
        <w:t>"Moving Beyond the Desk: Body Awareness and Well-Being in the French Language Classroom." Indiana University Foreign and Second Language Share Fair, April 4, 2025.</w:t>
      </w:r>
    </w:p>
    <w:p w14:paraId="29E5019E" w14:textId="77777777" w:rsidR="00025462" w:rsidRPr="00D54114" w:rsidRDefault="00000000">
      <w:pPr>
        <w:pStyle w:val="Citation"/>
        <w:rPr>
          <w:rFonts w:cs="Times New Roman"/>
          <w:color w:val="000000" w:themeColor="text1"/>
        </w:rPr>
      </w:pPr>
      <w:r w:rsidRPr="00D54114">
        <w:rPr>
          <w:rFonts w:cs="Times New Roman"/>
          <w:color w:val="000000" w:themeColor="text1"/>
        </w:rPr>
        <w:t>"Bringing French to Life: Engaging Students with TikTok in the Language Classroom." Student-Faculty Forum, Indiana University, November 7, 2024.</w:t>
      </w:r>
    </w:p>
    <w:p w14:paraId="517BDACC" w14:textId="77777777" w:rsidR="00025462" w:rsidRPr="00D54114" w:rsidRDefault="00000000">
      <w:pPr>
        <w:pStyle w:val="Citation"/>
        <w:rPr>
          <w:rFonts w:cs="Times New Roman"/>
          <w:color w:val="000000" w:themeColor="text1"/>
        </w:rPr>
      </w:pPr>
      <w:r w:rsidRPr="00D54114">
        <w:rPr>
          <w:rFonts w:cs="Times New Roman"/>
          <w:color w:val="000000" w:themeColor="text1"/>
        </w:rPr>
        <w:t>"Foster a Sense of Community in the Classroom." With Kai Owens. Indiana University Foreign and Second Language Share Fair, April 7, 2023.</w:t>
      </w:r>
    </w:p>
    <w:p w14:paraId="17859A21" w14:textId="77777777" w:rsidR="00025462" w:rsidRPr="00D54114" w:rsidRDefault="00000000">
      <w:pPr>
        <w:pStyle w:val="Citation"/>
        <w:rPr>
          <w:rFonts w:cs="Times New Roman"/>
          <w:color w:val="000000" w:themeColor="text1"/>
        </w:rPr>
      </w:pPr>
      <w:r w:rsidRPr="00D54114">
        <w:rPr>
          <w:rFonts w:cs="Times New Roman"/>
          <w:color w:val="000000" w:themeColor="text1"/>
        </w:rPr>
        <w:t>"The Need for Balanced Feedback in the Classroom." Student-Faculty Forum, Indiana University, November 4, 2022.</w:t>
      </w:r>
    </w:p>
    <w:p w14:paraId="1C4C7DAF" w14:textId="77777777" w:rsidR="00025462" w:rsidRPr="005E2905" w:rsidRDefault="00000000">
      <w:pPr>
        <w:pStyle w:val="Heading1"/>
        <w:pBdr>
          <w:bottom w:val="single" w:sz="6" w:space="2" w:color="5D738A"/>
        </w:pBdr>
        <w:rPr>
          <w:rFonts w:ascii="Times New Roman" w:hAnsi="Times New Roman" w:cs="Times New Roman"/>
          <w:color w:val="002060"/>
        </w:rPr>
      </w:pPr>
      <w:r w:rsidRPr="005E2905">
        <w:rPr>
          <w:rFonts w:ascii="Times New Roman" w:hAnsi="Times New Roman" w:cs="Times New Roman"/>
          <w:caps/>
          <w:color w:val="002060"/>
        </w:rPr>
        <w:t>LANGUAGES</w:t>
      </w:r>
    </w:p>
    <w:p w14:paraId="3D7E5334" w14:textId="4DF10536" w:rsidR="00025462" w:rsidRPr="00D54114" w:rsidRDefault="00000000">
      <w:pPr>
        <w:pStyle w:val="Detail"/>
        <w:spacing w:after="40"/>
        <w:rPr>
          <w:rFonts w:cs="Times New Roman"/>
          <w:color w:val="000000" w:themeColor="text1"/>
        </w:rPr>
      </w:pPr>
      <w:r w:rsidRPr="00D54114">
        <w:rPr>
          <w:rFonts w:cs="Times New Roman"/>
          <w:color w:val="000000" w:themeColor="text1"/>
        </w:rPr>
        <w:t>French (native); English (</w:t>
      </w:r>
      <w:proofErr w:type="gramStart"/>
      <w:r w:rsidRPr="00D54114">
        <w:rPr>
          <w:rFonts w:cs="Times New Roman"/>
          <w:color w:val="000000" w:themeColor="text1"/>
        </w:rPr>
        <w:t>near-native</w:t>
      </w:r>
      <w:proofErr w:type="gramEnd"/>
      <w:r w:rsidRPr="00D54114">
        <w:rPr>
          <w:rFonts w:cs="Times New Roman"/>
          <w:color w:val="000000" w:themeColor="text1"/>
        </w:rPr>
        <w:t xml:space="preserve">); </w:t>
      </w:r>
      <w:r w:rsidR="001603B6" w:rsidRPr="00D54114">
        <w:rPr>
          <w:rFonts w:cs="Times New Roman"/>
          <w:color w:val="000000" w:themeColor="text1"/>
        </w:rPr>
        <w:t xml:space="preserve">Italian (working proficiency); </w:t>
      </w:r>
      <w:r w:rsidRPr="00D54114">
        <w:rPr>
          <w:rFonts w:cs="Times New Roman"/>
          <w:color w:val="000000" w:themeColor="text1"/>
        </w:rPr>
        <w:t>Haitian Creole (</w:t>
      </w:r>
      <w:r w:rsidR="00B2443B" w:rsidRPr="00D54114">
        <w:rPr>
          <w:rFonts w:cs="Times New Roman"/>
          <w:color w:val="000000" w:themeColor="text1"/>
        </w:rPr>
        <w:t>i</w:t>
      </w:r>
      <w:r w:rsidR="001603B6" w:rsidRPr="00D54114">
        <w:rPr>
          <w:rFonts w:cs="Times New Roman"/>
          <w:color w:val="000000" w:themeColor="text1"/>
        </w:rPr>
        <w:t>ntermediate</w:t>
      </w:r>
      <w:r w:rsidR="00B2443B" w:rsidRPr="00D54114">
        <w:rPr>
          <w:rFonts w:cs="Times New Roman"/>
          <w:color w:val="000000" w:themeColor="text1"/>
        </w:rPr>
        <w:t xml:space="preserve"> high</w:t>
      </w:r>
      <w:r w:rsidRPr="00D54114">
        <w:rPr>
          <w:rFonts w:cs="Times New Roman"/>
          <w:color w:val="000000" w:themeColor="text1"/>
        </w:rPr>
        <w:t>); Spanish (</w:t>
      </w:r>
      <w:r w:rsidR="00B2443B" w:rsidRPr="00D54114">
        <w:rPr>
          <w:rFonts w:cs="Times New Roman"/>
          <w:color w:val="000000" w:themeColor="text1"/>
        </w:rPr>
        <w:t>intermediate</w:t>
      </w:r>
      <w:r w:rsidRPr="00D54114">
        <w:rPr>
          <w:rFonts w:cs="Times New Roman"/>
          <w:color w:val="000000" w:themeColor="text1"/>
        </w:rPr>
        <w:t>);</w:t>
      </w:r>
      <w:r w:rsidR="00B2443B" w:rsidRPr="00D54114">
        <w:rPr>
          <w:rFonts w:cs="Times New Roman"/>
          <w:color w:val="000000" w:themeColor="text1"/>
        </w:rPr>
        <w:t xml:space="preserve"> Latin (reading with dictionary); German (reading with dictionary)</w:t>
      </w:r>
      <w:r w:rsidRPr="00D54114">
        <w:rPr>
          <w:rFonts w:cs="Times New Roman"/>
          <w:color w:val="000000" w:themeColor="text1"/>
        </w:rPr>
        <w:t>.</w:t>
      </w:r>
    </w:p>
    <w:p w14:paraId="324AC74F" w14:textId="77777777" w:rsidR="00025462" w:rsidRPr="005E2905" w:rsidRDefault="00000000">
      <w:pPr>
        <w:pStyle w:val="Heading1"/>
        <w:pBdr>
          <w:bottom w:val="single" w:sz="6" w:space="2" w:color="5D738A"/>
        </w:pBdr>
        <w:rPr>
          <w:rFonts w:ascii="Times New Roman" w:hAnsi="Times New Roman" w:cs="Times New Roman"/>
          <w:color w:val="002060"/>
        </w:rPr>
      </w:pPr>
      <w:r w:rsidRPr="005E2905">
        <w:rPr>
          <w:rFonts w:ascii="Times New Roman" w:hAnsi="Times New Roman" w:cs="Times New Roman"/>
          <w:caps/>
          <w:color w:val="002060"/>
        </w:rPr>
        <w:t>PROFESSIONAL MEMBERSHIPS</w:t>
      </w:r>
    </w:p>
    <w:p w14:paraId="79CCFE3C" w14:textId="77777777" w:rsidR="00025462" w:rsidRPr="00D54114" w:rsidRDefault="00000000">
      <w:pPr>
        <w:pStyle w:val="Detail"/>
        <w:spacing w:after="40"/>
        <w:rPr>
          <w:rFonts w:cs="Times New Roman"/>
          <w:color w:val="000000" w:themeColor="text1"/>
        </w:rPr>
      </w:pPr>
      <w:r w:rsidRPr="00D54114">
        <w:rPr>
          <w:rFonts w:cs="Times New Roman"/>
          <w:color w:val="000000" w:themeColor="text1"/>
        </w:rPr>
        <w:t xml:space="preserve">Modern Language Association (MLA); Conseil International </w:t>
      </w:r>
      <w:proofErr w:type="spellStart"/>
      <w:r w:rsidRPr="00D54114">
        <w:rPr>
          <w:rFonts w:cs="Times New Roman"/>
          <w:color w:val="000000" w:themeColor="text1"/>
        </w:rPr>
        <w:t>d’Études</w:t>
      </w:r>
      <w:proofErr w:type="spellEnd"/>
      <w:r w:rsidRPr="00D54114">
        <w:rPr>
          <w:rFonts w:cs="Times New Roman"/>
          <w:color w:val="000000" w:themeColor="text1"/>
        </w:rPr>
        <w:t xml:space="preserve"> francophones (CIÉF); American Comparative Literature Association (ACLA); Society for French Studies (SFS); Haitian Studies Association (HSA); American Association of Teachers of French (AATF).</w:t>
      </w:r>
    </w:p>
    <w:p w14:paraId="48422A26" w14:textId="77777777" w:rsidR="00025462" w:rsidRPr="005E2905" w:rsidRDefault="00000000">
      <w:pPr>
        <w:pStyle w:val="Heading1"/>
        <w:pBdr>
          <w:bottom w:val="single" w:sz="6" w:space="2" w:color="5D738A"/>
        </w:pBdr>
        <w:rPr>
          <w:rFonts w:ascii="Times New Roman" w:hAnsi="Times New Roman" w:cs="Times New Roman"/>
          <w:color w:val="002060"/>
        </w:rPr>
      </w:pPr>
      <w:r w:rsidRPr="005E2905">
        <w:rPr>
          <w:rFonts w:ascii="Times New Roman" w:hAnsi="Times New Roman" w:cs="Times New Roman"/>
          <w:caps/>
          <w:color w:val="002060"/>
        </w:rPr>
        <w:t>REFERENCES</w:t>
      </w:r>
    </w:p>
    <w:p w14:paraId="0694B6F6" w14:textId="6D66AC04" w:rsidR="00025462" w:rsidRPr="00D54114" w:rsidRDefault="00892068">
      <w:pPr>
        <w:pStyle w:val="Detail"/>
        <w:spacing w:after="36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Upon request.</w:t>
      </w:r>
    </w:p>
    <w:sectPr w:rsidR="00025462" w:rsidRPr="00D54114" w:rsidSect="00034616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080" w:right="1080" w:bottom="1080" w:left="1080" w:header="432" w:footer="4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2980FA3" w14:textId="77777777" w:rsidR="007E0952" w:rsidRDefault="007E0952">
      <w:pPr>
        <w:spacing w:after="0" w:line="240" w:lineRule="auto"/>
      </w:pPr>
      <w:r>
        <w:separator/>
      </w:r>
    </w:p>
  </w:endnote>
  <w:endnote w:type="continuationSeparator" w:id="0">
    <w:p w14:paraId="70B6B8EF" w14:textId="77777777" w:rsidR="007E0952" w:rsidRDefault="007E0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E88EDD" w14:textId="77777777" w:rsidR="00025462" w:rsidRDefault="00000000">
    <w:pPr>
      <w:pStyle w:val="Footer"/>
      <w:jc w:val="center"/>
    </w:pPr>
    <w:r>
      <w:rPr>
        <w:color w:val="5A6068"/>
        <w:sz w:val="17"/>
      </w:rPr>
      <w:fldChar w:fldCharType="begin"/>
    </w:r>
    <w:r>
      <w:rPr>
        <w:color w:val="5A6068"/>
        <w:sz w:val="17"/>
      </w:rPr>
      <w:instrText xml:space="preserve"> PAGE </w:instrText>
    </w:r>
    <w:r>
      <w:rPr>
        <w:color w:val="5A6068"/>
        <w:sz w:val="17"/>
      </w:rPr>
      <w:fldChar w:fldCharType="separate"/>
    </w:r>
    <w:r>
      <w:rPr>
        <w:color w:val="5A6068"/>
        <w:sz w:val="17"/>
      </w:rPr>
      <w:t>1</w:t>
    </w:r>
    <w:r>
      <w:rPr>
        <w:color w:val="5A6068"/>
        <w:sz w:val="17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81B2AA" w14:textId="77777777" w:rsidR="00025462" w:rsidRDefault="00000000">
    <w:pPr>
      <w:pStyle w:val="Footer"/>
      <w:jc w:val="center"/>
    </w:pPr>
    <w:r>
      <w:rPr>
        <w:color w:val="5A6068"/>
        <w:sz w:val="17"/>
      </w:rPr>
      <w:fldChar w:fldCharType="begin"/>
    </w:r>
    <w:r>
      <w:rPr>
        <w:color w:val="5A6068"/>
        <w:sz w:val="17"/>
      </w:rPr>
      <w:instrText xml:space="preserve"> PAGE </w:instrText>
    </w:r>
    <w:r>
      <w:rPr>
        <w:color w:val="5A6068"/>
        <w:sz w:val="17"/>
      </w:rPr>
      <w:fldChar w:fldCharType="separate"/>
    </w:r>
    <w:r>
      <w:rPr>
        <w:color w:val="5A6068"/>
        <w:sz w:val="17"/>
      </w:rPr>
      <w:t>1</w:t>
    </w:r>
    <w:r>
      <w:rPr>
        <w:color w:val="5A6068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1BDDC33" w14:textId="77777777" w:rsidR="007E0952" w:rsidRDefault="007E0952">
      <w:pPr>
        <w:spacing w:after="0" w:line="240" w:lineRule="auto"/>
      </w:pPr>
      <w:r>
        <w:separator/>
      </w:r>
    </w:p>
  </w:footnote>
  <w:footnote w:type="continuationSeparator" w:id="0">
    <w:p w14:paraId="59C149B1" w14:textId="77777777" w:rsidR="007E0952" w:rsidRDefault="007E0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B60EDB" w14:textId="77777777" w:rsidR="00025462" w:rsidRDefault="00000000">
    <w:pPr>
      <w:pStyle w:val="Header"/>
      <w:jc w:val="right"/>
    </w:pPr>
    <w:r>
      <w:rPr>
        <w:b/>
        <w:caps/>
        <w:color w:val="5A6068"/>
        <w:sz w:val="16"/>
      </w:rPr>
      <w:t>NICOLAS NOÉ | CURRICULUM VITAE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DA1846" w14:textId="351FA713" w:rsidR="000A39F3" w:rsidRPr="000A39F3" w:rsidRDefault="000A39F3">
    <w:pPr>
      <w:pStyle w:val="Header"/>
      <w:rPr>
        <w:lang w:val="fr-FR"/>
      </w:rPr>
    </w:pPr>
    <w:proofErr w:type="spellStart"/>
    <w:r>
      <w:rPr>
        <w:lang w:val="fr-FR"/>
      </w:rPr>
      <w:t>Updated</w:t>
    </w:r>
    <w:proofErr w:type="spellEnd"/>
    <w:r>
      <w:rPr>
        <w:lang w:val="fr-FR"/>
      </w:rPr>
      <w:t xml:space="preserve"> August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E9B55B8"/>
    <w:multiLevelType w:val="singleLevel"/>
    <w:tmpl w:val="79985640"/>
    <w:lvl w:ilvl="0">
      <w:start w:val="1"/>
      <w:numFmt w:val="bullet"/>
      <w:pStyle w:val="ListBullet"/>
      <w:lvlText w:val="•"/>
      <w:lvlJc w:val="left"/>
      <w:pPr>
        <w:tabs>
          <w:tab w:val="num" w:pos="260"/>
        </w:tabs>
        <w:ind w:left="540" w:hanging="280"/>
      </w:pPr>
    </w:lvl>
  </w:abstractNum>
  <w:num w:numId="1" w16cid:durableId="2012370863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5462"/>
    <w:rsid w:val="00034616"/>
    <w:rsid w:val="0006063C"/>
    <w:rsid w:val="000A39F3"/>
    <w:rsid w:val="000D1970"/>
    <w:rsid w:val="0015074B"/>
    <w:rsid w:val="001603B6"/>
    <w:rsid w:val="001708EB"/>
    <w:rsid w:val="0029639D"/>
    <w:rsid w:val="002F16D5"/>
    <w:rsid w:val="00326F90"/>
    <w:rsid w:val="003C6BFE"/>
    <w:rsid w:val="005E2905"/>
    <w:rsid w:val="00613C5F"/>
    <w:rsid w:val="006B7E87"/>
    <w:rsid w:val="006E15D1"/>
    <w:rsid w:val="0079246D"/>
    <w:rsid w:val="007E0952"/>
    <w:rsid w:val="00826816"/>
    <w:rsid w:val="00883914"/>
    <w:rsid w:val="00892068"/>
    <w:rsid w:val="009428C9"/>
    <w:rsid w:val="009A3092"/>
    <w:rsid w:val="00A62D95"/>
    <w:rsid w:val="00AA1D8D"/>
    <w:rsid w:val="00B21CCC"/>
    <w:rsid w:val="00B2443B"/>
    <w:rsid w:val="00B47730"/>
    <w:rsid w:val="00CB0664"/>
    <w:rsid w:val="00D54114"/>
    <w:rsid w:val="00D761D3"/>
    <w:rsid w:val="00EE6A42"/>
    <w:rsid w:val="00FC1432"/>
    <w:rsid w:val="00FC693F"/>
    <w:rsid w:val="00FF2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82625D"/>
  <w14:defaultImageDpi w14:val="300"/>
  <w15:docId w15:val="{27F18CCD-7654-6D43-8427-6BEDFE798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40" w:line="254" w:lineRule="auto"/>
    </w:pPr>
    <w:rPr>
      <w:rFonts w:ascii="Times New Roman" w:hAnsi="Times New Roman"/>
      <w:color w:val="191919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70"/>
      <w:outlineLvl w:val="0"/>
    </w:pPr>
    <w:rPr>
      <w:rFonts w:asciiTheme="majorHAnsi" w:eastAsiaTheme="majorEastAsia" w:hAnsiTheme="majorHAnsi" w:cstheme="majorBidi"/>
      <w:b/>
      <w:bCs/>
      <w:color w:val="1F364F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90"/>
      <w:outlineLvl w:val="1"/>
    </w:pPr>
    <w:rPr>
      <w:rFonts w:asciiTheme="majorHAnsi" w:eastAsiaTheme="majorEastAsia" w:hAnsiTheme="majorHAnsi" w:cstheme="majorBidi"/>
      <w:b/>
      <w:bCs/>
      <w:color w:val="1F364F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60" w:after="30"/>
      <w:outlineLvl w:val="2"/>
    </w:pPr>
    <w:rPr>
      <w:rFonts w:asciiTheme="majorHAnsi" w:eastAsiaTheme="majorEastAsia" w:hAnsiTheme="majorHAnsi" w:cstheme="majorBidi"/>
      <w:b/>
      <w:bCs/>
      <w:color w:val="1F364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EntryHeader">
    <w:name w:val="Entry Header"/>
    <w:basedOn w:val="Normal"/>
    <w:pPr>
      <w:keepNext/>
      <w:keepLines/>
      <w:tabs>
        <w:tab w:val="right" w:pos="10080"/>
      </w:tabs>
      <w:spacing w:line="250" w:lineRule="auto"/>
    </w:pPr>
  </w:style>
  <w:style w:type="paragraph" w:customStyle="1" w:styleId="Detail">
    <w:name w:val="Detail"/>
    <w:basedOn w:val="Normal"/>
    <w:pPr>
      <w:keepLines/>
      <w:spacing w:after="24" w:line="250" w:lineRule="auto"/>
    </w:pPr>
  </w:style>
  <w:style w:type="paragraph" w:customStyle="1" w:styleId="Citation">
    <w:name w:val="Citation"/>
    <w:basedOn w:val="Normal"/>
    <w:pPr>
      <w:keepLines/>
      <w:spacing w:line="250" w:lineRule="auto"/>
      <w:ind w:left="346" w:hanging="346"/>
    </w:pPr>
  </w:style>
  <w:style w:type="paragraph" w:customStyle="1" w:styleId="CVBullet">
    <w:name w:val="CV Bullet"/>
    <w:basedOn w:val="Normal"/>
    <w:pPr>
      <w:keepLines/>
      <w:spacing w:after="28" w:line="250" w:lineRule="auto"/>
      <w:ind w:left="490" w:hanging="230"/>
    </w:pPr>
  </w:style>
  <w:style w:type="paragraph" w:customStyle="1" w:styleId="Register">
    <w:name w:val="Register"/>
    <w:basedOn w:val="Normal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A309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30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conoe@iu.ed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1372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Nicolas Noé — R1 Academic Curriculum Vitae</vt:lpstr>
    </vt:vector>
  </TitlesOfParts>
  <Manager/>
  <Company/>
  <LinksUpToDate>false</LinksUpToDate>
  <CharactersWithSpaces>9181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Nicolas Noé — R1 Academic Curriculum Vitae</dc:title>
  <dc:subject>Academic curriculum vitae for research-intensive faculty searches</dc:subject>
  <dc:creator>Nicolas Noé</dc:creator>
  <cp:keywords/>
  <dc:description>generated by python-docx</dc:description>
  <cp:lastModifiedBy>Noe, Nicolas</cp:lastModifiedBy>
  <cp:revision>4</cp:revision>
  <dcterms:created xsi:type="dcterms:W3CDTF">2026-07-31T21:55:00Z</dcterms:created>
  <dcterms:modified xsi:type="dcterms:W3CDTF">2026-08-20T18:51:00Z</dcterms:modified>
  <cp:category/>
</cp:coreProperties>
</file>